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6101"/>
      </w:tblGrid>
      <w:tr w:rsidR="00F91F2C" w14:paraId="380085B8" w14:textId="77777777" w:rsidTr="00025DFE">
        <w:tc>
          <w:tcPr>
            <w:tcW w:w="4672" w:type="dxa"/>
          </w:tcPr>
          <w:p w14:paraId="1704020D" w14:textId="77777777" w:rsidR="00F91F2C" w:rsidRDefault="00F91F2C" w:rsidP="00025DFE">
            <w:pPr>
              <w:jc w:val="right"/>
              <w:rPr>
                <w:b/>
              </w:rPr>
            </w:pPr>
          </w:p>
        </w:tc>
        <w:tc>
          <w:tcPr>
            <w:tcW w:w="6101" w:type="dxa"/>
          </w:tcPr>
          <w:p w14:paraId="0FCF5B68" w14:textId="77777777" w:rsidR="00F91F2C" w:rsidRDefault="00F91F2C" w:rsidP="00025D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Приложение № __</w:t>
            </w:r>
          </w:p>
          <w:p w14:paraId="20F25E7A" w14:textId="77777777" w:rsidR="00F91F2C" w:rsidRDefault="00F91F2C" w:rsidP="00025D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к Договору на оказание </w:t>
            </w:r>
          </w:p>
          <w:p w14:paraId="0D1F42EB" w14:textId="77777777" w:rsidR="00F91F2C" w:rsidRDefault="00F91F2C" w:rsidP="00025D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платных медицинских услуг № ___ от __ г. </w:t>
            </w:r>
          </w:p>
          <w:p w14:paraId="0356E7A0" w14:textId="77777777" w:rsidR="00F91F2C" w:rsidRDefault="00F91F2C" w:rsidP="00025DFE">
            <w:pPr>
              <w:jc w:val="right"/>
              <w:rPr>
                <w:b/>
              </w:rPr>
            </w:pPr>
          </w:p>
        </w:tc>
      </w:tr>
    </w:tbl>
    <w:p w14:paraId="0716BE36" w14:textId="77777777" w:rsidR="00F91F2C" w:rsidRDefault="00F91F2C" w:rsidP="00F91F2C">
      <w:pPr>
        <w:rPr>
          <w:b/>
        </w:rPr>
      </w:pPr>
    </w:p>
    <w:tbl>
      <w:tblPr>
        <w:tblStyle w:val="a4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F91F2C" w14:paraId="383BCC1D" w14:textId="77777777" w:rsidTr="00025DFE">
        <w:tc>
          <w:tcPr>
            <w:tcW w:w="109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8BD358" w14:textId="77777777" w:rsidR="00F91F2C" w:rsidRDefault="00F91F2C" w:rsidP="00025DFE">
            <w:pPr>
              <w:jc w:val="center"/>
              <w:rPr>
                <w:b/>
              </w:rPr>
            </w:pPr>
            <w:r>
              <w:rPr>
                <w:b/>
              </w:rPr>
              <w:t>ПРАВИЛА ПРОГРАММЫ «ДЕПОЗИТ»</w:t>
            </w:r>
          </w:p>
          <w:p w14:paraId="25379383" w14:textId="77777777" w:rsidR="00F91F2C" w:rsidRDefault="00F91F2C" w:rsidP="00025DFE">
            <w:pPr>
              <w:jc w:val="center"/>
              <w:rPr>
                <w:b/>
              </w:rPr>
            </w:pPr>
          </w:p>
          <w:p w14:paraId="6022D970" w14:textId="11F85D17" w:rsidR="00F91F2C" w:rsidRDefault="00F91F2C" w:rsidP="007E0865">
            <w:pPr>
              <w:spacing w:line="276" w:lineRule="auto"/>
              <w:jc w:val="both"/>
            </w:pPr>
            <w:r>
              <w:t xml:space="preserve">Настоящий документ (далее – «Правила») является приложением к Договору на оказание платных медицинских услуг № ___ от ______________________________ г. (далее – «Договор») между </w:t>
            </w:r>
            <w:r>
              <w:rPr>
                <w:b/>
              </w:rPr>
              <w:t>Обществом с ограниченной ответственностью «КДФ-</w:t>
            </w:r>
            <w:r w:rsidR="009C2D5B">
              <w:rPr>
                <w:b/>
              </w:rPr>
              <w:t>Сочи</w:t>
            </w:r>
            <w:r>
              <w:t>» (далее – ООО «КДФ-</w:t>
            </w:r>
            <w:r w:rsidR="009C2D5B">
              <w:t>Сочи</w:t>
            </w:r>
            <w:r>
              <w:t xml:space="preserve">», Клиника) и </w:t>
            </w:r>
            <w:r>
              <w:rPr>
                <w:b/>
              </w:rPr>
              <w:t>Заказчиком</w:t>
            </w:r>
            <w:r>
              <w:t xml:space="preserve">. </w:t>
            </w:r>
          </w:p>
          <w:p w14:paraId="33FC7727" w14:textId="77777777" w:rsidR="00F91F2C" w:rsidRDefault="00F91F2C" w:rsidP="00025DFE">
            <w:pPr>
              <w:jc w:val="both"/>
            </w:pPr>
          </w:p>
          <w:p w14:paraId="7773E85C" w14:textId="77777777" w:rsidR="00F91F2C" w:rsidRDefault="00F91F2C" w:rsidP="00F91F2C">
            <w:pPr>
              <w:numPr>
                <w:ilvl w:val="1"/>
                <w:numId w:val="1"/>
              </w:numPr>
              <w:ind w:left="0" w:hanging="402"/>
              <w:jc w:val="center"/>
              <w:rPr>
                <w:b/>
              </w:rPr>
            </w:pPr>
            <w:r>
              <w:rPr>
                <w:b/>
              </w:rPr>
              <w:t>ТЕРМИНЫ И ОПРЕДЕЛЕНИЯ</w:t>
            </w:r>
          </w:p>
          <w:p w14:paraId="34A5FF6B" w14:textId="77777777" w:rsidR="00F91F2C" w:rsidRDefault="00F91F2C" w:rsidP="00025DFE">
            <w:pPr>
              <w:jc w:val="both"/>
            </w:pPr>
          </w:p>
          <w:p w14:paraId="5F447839" w14:textId="05CD38A3" w:rsidR="00F91F2C" w:rsidRDefault="00F91F2C" w:rsidP="00025DFE">
            <w:pPr>
              <w:jc w:val="both"/>
            </w:pPr>
            <w:r w:rsidRPr="006532F8">
              <w:t>1.1. «Клиника» - ООО «КДФ-</w:t>
            </w:r>
            <w:r w:rsidR="009C2D5B" w:rsidRPr="006532F8">
              <w:t>Сочи</w:t>
            </w:r>
            <w:r w:rsidRPr="006532F8">
              <w:t>», имеющее</w:t>
            </w:r>
            <w:r w:rsidRPr="006532F8">
              <w:rPr>
                <w:bCs/>
              </w:rPr>
              <w:t xml:space="preserve"> лицензию на осуществление медицинской деятельности № </w:t>
            </w:r>
            <w:r w:rsidR="006532F8" w:rsidRPr="006532F8">
              <w:rPr>
                <w:bCs/>
              </w:rPr>
              <w:t>Л041-01126-23/00633130</w:t>
            </w:r>
            <w:r w:rsidRPr="006532F8">
              <w:rPr>
                <w:bCs/>
              </w:rPr>
              <w:t xml:space="preserve"> от </w:t>
            </w:r>
            <w:r w:rsidR="006532F8" w:rsidRPr="006532F8">
              <w:rPr>
                <w:bCs/>
              </w:rPr>
              <w:t>22.12.2022</w:t>
            </w:r>
            <w:r w:rsidRPr="006532F8">
              <w:rPr>
                <w:bCs/>
              </w:rPr>
              <w:t xml:space="preserve"> г.</w:t>
            </w:r>
            <w:r w:rsidRPr="006532F8">
              <w:t xml:space="preserve">, адрес места осуществления лицензируемого вида деятельности: </w:t>
            </w:r>
            <w:r w:rsidR="006532F8" w:rsidRPr="006532F8">
              <w:t xml:space="preserve">354057, Россия, Краснодарский край, городской округ </w:t>
            </w:r>
            <w:proofErr w:type="spellStart"/>
            <w:r w:rsidR="006532F8" w:rsidRPr="006532F8">
              <w:t>городкурорт</w:t>
            </w:r>
            <w:proofErr w:type="spellEnd"/>
            <w:r w:rsidR="006532F8" w:rsidRPr="006532F8">
              <w:t xml:space="preserve"> Сочи, г. Сочи, ул. </w:t>
            </w:r>
            <w:proofErr w:type="spellStart"/>
            <w:r w:rsidR="006532F8" w:rsidRPr="006532F8">
              <w:t>Дагомысская</w:t>
            </w:r>
            <w:proofErr w:type="spellEnd"/>
            <w:r w:rsidR="006532F8" w:rsidRPr="006532F8">
              <w:t>, д. 42Д/1</w:t>
            </w:r>
            <w:r w:rsidRPr="006532F8">
              <w:t>.</w:t>
            </w:r>
          </w:p>
          <w:p w14:paraId="60C50011" w14:textId="77777777" w:rsidR="00F91F2C" w:rsidRDefault="00F91F2C" w:rsidP="00025DFE">
            <w:pPr>
              <w:jc w:val="both"/>
            </w:pPr>
            <w:r>
              <w:t>1.2. «Заказчик» - физическое лицо или юридическое лицо, имеющее намерение заказать (приобрести) либо заказывающее (приобретающее) платные медицинские услуги в соответствии с Договором в пользу Пациента. Пациент и Заказчик могут быть разными лицами.</w:t>
            </w:r>
          </w:p>
          <w:p w14:paraId="00A07275" w14:textId="77777777" w:rsidR="00F91F2C" w:rsidRDefault="00F91F2C" w:rsidP="00025DFE">
            <w:pPr>
              <w:jc w:val="both"/>
            </w:pPr>
            <w:r>
              <w:t xml:space="preserve">1.3. «Пациент» - физическое лицо, имеющее намерение получить либо получающее платные медицинские услуги лично в соответствии с Договором. </w:t>
            </w:r>
          </w:p>
          <w:p w14:paraId="2653A3A9" w14:textId="77777777" w:rsidR="00F91F2C" w:rsidRDefault="00F91F2C" w:rsidP="00025DFE">
            <w:pPr>
              <w:jc w:val="both"/>
            </w:pPr>
            <w:r>
              <w:t>1.4. «Депозит» - договор, заключаемый между Клиникой и Заказчиком, на оказание платных медицинских услуг самому Заказчику и/или иным лицам (Пациентам), указанным Заказчиком на условиях, предусмотренных настоящими Правилами программы «Депозит» и Договором на оказание платных медицинских услуг.</w:t>
            </w:r>
          </w:p>
          <w:p w14:paraId="71BA43DD" w14:textId="77777777" w:rsidR="00F91F2C" w:rsidRDefault="00F91F2C" w:rsidP="00025DFE">
            <w:pPr>
              <w:jc w:val="both"/>
            </w:pPr>
            <w:r>
              <w:t>1.5. «Сумма депозита» - сумма денежных средств, размещенных на расчетном счете Клиники Заказчиком, которая дает право на получение медицинских услуг на внесенную сумму на условиях настоящих Правил.</w:t>
            </w:r>
          </w:p>
          <w:p w14:paraId="11CA66D8" w14:textId="4312E50E" w:rsidR="00F91F2C" w:rsidRDefault="00F91F2C" w:rsidP="00025DFE">
            <w:pPr>
              <w:jc w:val="both"/>
            </w:pPr>
            <w:r>
              <w:t>1.6. «Прейскурант» - систематизированный сборник цен по группам и видам услуг, действующий и размещенный на официальном сайте клиники (</w:t>
            </w:r>
            <w:r w:rsidR="009C2D5B" w:rsidRPr="009C2D5B">
              <w:t>https://sochi.fomin-clinic.ru/</w:t>
            </w:r>
            <w:r>
              <w:t>) на момент оказания медицинской услуги.</w:t>
            </w:r>
          </w:p>
          <w:p w14:paraId="1CD81768" w14:textId="77777777" w:rsidR="00F91F2C" w:rsidRDefault="00F91F2C" w:rsidP="00025DFE">
            <w:pPr>
              <w:jc w:val="both"/>
            </w:pPr>
            <w:r>
              <w:t xml:space="preserve"> </w:t>
            </w:r>
          </w:p>
          <w:p w14:paraId="2906A755" w14:textId="77777777" w:rsidR="00F91F2C" w:rsidRDefault="00F91F2C" w:rsidP="00F91F2C">
            <w:pPr>
              <w:pStyle w:val="a3"/>
              <w:numPr>
                <w:ilvl w:val="1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УСЛОВИЯ ИСПОЛЬЗОВАНИЯ ПРОГРАММЫ</w:t>
            </w:r>
          </w:p>
          <w:p w14:paraId="7F4E2458" w14:textId="77777777" w:rsidR="00F91F2C" w:rsidRDefault="00F91F2C" w:rsidP="00025DFE">
            <w:pPr>
              <w:jc w:val="both"/>
            </w:pPr>
          </w:p>
          <w:p w14:paraId="37353E39" w14:textId="21B5144D" w:rsidR="00156A0E" w:rsidRDefault="00F91F2C" w:rsidP="00025DFE">
            <w:pPr>
              <w:jc w:val="both"/>
            </w:pPr>
            <w:r>
              <w:t xml:space="preserve">2.1. Присоединение к программе «Депозит» происходит в момент единовременного внесения авансом одной из указанных ниже </w:t>
            </w:r>
            <w:r w:rsidR="00156A0E">
              <w:t>Сумм депозита</w:t>
            </w:r>
            <w:r>
              <w:t xml:space="preserve"> на расчетный счет Клиники с целью дельнейшего использования данных денежных средств для оплаты медицинских услуг перечень и стоимость которых определяется прейскурантом, действующим на момент оказания таких услуг</w:t>
            </w:r>
            <w:r w:rsidR="00156A0E">
              <w:t xml:space="preserve">. </w:t>
            </w:r>
          </w:p>
          <w:p w14:paraId="5540D95A" w14:textId="08023683" w:rsidR="00F91F2C" w:rsidRDefault="00156A0E" w:rsidP="00025DFE">
            <w:pPr>
              <w:jc w:val="both"/>
            </w:pPr>
            <w:r>
              <w:t xml:space="preserve">2.2. На ряд категорий услуг в рамках программы «Депозит» установлена скидка, </w:t>
            </w:r>
            <w:r w:rsidR="00F91F2C">
              <w:t>размер которой</w:t>
            </w:r>
            <w:r>
              <w:t xml:space="preserve"> </w:t>
            </w:r>
            <w:r w:rsidR="00F91F2C">
              <w:t>устанавливается настоящими Правилами, исходя из Суммы депозита.</w:t>
            </w:r>
          </w:p>
          <w:p w14:paraId="57F1EFC5" w14:textId="77777777" w:rsidR="00800B94" w:rsidRDefault="00800B94" w:rsidP="00025DFE">
            <w:pPr>
              <w:jc w:val="both"/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09"/>
              <w:gridCol w:w="1446"/>
              <w:gridCol w:w="3503"/>
              <w:gridCol w:w="4107"/>
            </w:tblGrid>
            <w:tr w:rsidR="00A3468F" w14:paraId="6D0FECD3" w14:textId="77777777" w:rsidTr="00A3468F">
              <w:tc>
                <w:tcPr>
                  <w:tcW w:w="1609" w:type="dxa"/>
                </w:tcPr>
                <w:p w14:paraId="33DF3487" w14:textId="77777777" w:rsidR="00F91F2C" w:rsidRPr="0054024B" w:rsidRDefault="00F91F2C" w:rsidP="00025DFE">
                  <w:pPr>
                    <w:jc w:val="both"/>
                    <w:rPr>
                      <w:sz w:val="23"/>
                      <w:szCs w:val="23"/>
                    </w:rPr>
                  </w:pPr>
                  <w:r w:rsidRPr="0054024B">
                    <w:rPr>
                      <w:b/>
                      <w:bCs/>
                      <w:color w:val="000000"/>
                      <w:sz w:val="23"/>
                      <w:szCs w:val="23"/>
                    </w:rPr>
                    <w:t>СУММА ДЕПОЗИТА</w:t>
                  </w:r>
                </w:p>
              </w:tc>
              <w:tc>
                <w:tcPr>
                  <w:tcW w:w="1446" w:type="dxa"/>
                </w:tcPr>
                <w:p w14:paraId="14EEE8ED" w14:textId="77777777" w:rsidR="00F91F2C" w:rsidRPr="0054024B" w:rsidRDefault="00F91F2C" w:rsidP="00025DFE">
                  <w:pPr>
                    <w:jc w:val="both"/>
                    <w:rPr>
                      <w:b/>
                      <w:sz w:val="23"/>
                      <w:szCs w:val="23"/>
                    </w:rPr>
                  </w:pPr>
                  <w:r w:rsidRPr="0054024B">
                    <w:rPr>
                      <w:b/>
                      <w:sz w:val="23"/>
                      <w:szCs w:val="23"/>
                    </w:rPr>
                    <w:t>СКИДКА</w:t>
                  </w:r>
                </w:p>
              </w:tc>
              <w:tc>
                <w:tcPr>
                  <w:tcW w:w="3503" w:type="dxa"/>
                </w:tcPr>
                <w:p w14:paraId="2C6A8352" w14:textId="77777777" w:rsidR="00F91F2C" w:rsidRPr="0054024B" w:rsidRDefault="00F91F2C" w:rsidP="00025DFE">
                  <w:pPr>
                    <w:jc w:val="both"/>
                    <w:rPr>
                      <w:b/>
                      <w:sz w:val="23"/>
                      <w:szCs w:val="23"/>
                    </w:rPr>
                  </w:pPr>
                  <w:r w:rsidRPr="0054024B">
                    <w:rPr>
                      <w:b/>
                      <w:sz w:val="23"/>
                      <w:szCs w:val="23"/>
                    </w:rPr>
                    <w:t>КОМПЛЕКС УСЛУГ</w:t>
                  </w:r>
                  <w:r w:rsidRPr="0054024B">
                    <w:rPr>
                      <w:rStyle w:val="a7"/>
                      <w:b/>
                      <w:sz w:val="23"/>
                      <w:szCs w:val="23"/>
                      <w:lang w:val="en-US"/>
                    </w:rPr>
                    <w:footnoteReference w:id="1"/>
                  </w:r>
                </w:p>
              </w:tc>
              <w:tc>
                <w:tcPr>
                  <w:tcW w:w="4107" w:type="dxa"/>
                </w:tcPr>
                <w:p w14:paraId="0D3CB59C" w14:textId="77777777" w:rsidR="00F91F2C" w:rsidRPr="0054024B" w:rsidRDefault="00F91F2C" w:rsidP="00025DFE">
                  <w:pPr>
                    <w:jc w:val="both"/>
                    <w:rPr>
                      <w:b/>
                      <w:sz w:val="23"/>
                      <w:szCs w:val="23"/>
                    </w:rPr>
                  </w:pPr>
                  <w:r w:rsidRPr="0054024B">
                    <w:rPr>
                      <w:b/>
                      <w:sz w:val="23"/>
                      <w:szCs w:val="23"/>
                    </w:rPr>
                    <w:t>ОГРАНИЧЕНИЯ</w:t>
                  </w:r>
                  <w:r w:rsidRPr="0054024B">
                    <w:rPr>
                      <w:rStyle w:val="a7"/>
                      <w:b/>
                      <w:sz w:val="23"/>
                      <w:szCs w:val="23"/>
                      <w:lang w:val="en-US"/>
                    </w:rPr>
                    <w:footnoteReference w:id="2"/>
                  </w:r>
                </w:p>
              </w:tc>
            </w:tr>
            <w:tr w:rsidR="00A3468F" w14:paraId="667BF343" w14:textId="77777777" w:rsidTr="00A3468F">
              <w:tc>
                <w:tcPr>
                  <w:tcW w:w="1609" w:type="dxa"/>
                </w:tcPr>
                <w:p w14:paraId="16FD3B9D" w14:textId="1B1A0589" w:rsidR="00F91F2C" w:rsidRPr="0054024B" w:rsidRDefault="001B0A91" w:rsidP="0054024B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</w:t>
                  </w:r>
                  <w:r w:rsidR="00F91F2C" w:rsidRPr="0054024B">
                    <w:rPr>
                      <w:sz w:val="23"/>
                      <w:szCs w:val="23"/>
                    </w:rPr>
                    <w:t>0 000 руб.</w:t>
                  </w:r>
                </w:p>
                <w:p w14:paraId="0BE4AB50" w14:textId="4D367EA4" w:rsidR="00F91F2C" w:rsidRPr="0054024B" w:rsidRDefault="00F91F2C" w:rsidP="0054024B">
                  <w:pPr>
                    <w:jc w:val="center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lastRenderedPageBreak/>
                    <w:t>(</w:t>
                  </w:r>
                  <w:r w:rsidR="001B0A91">
                    <w:rPr>
                      <w:sz w:val="23"/>
                      <w:szCs w:val="23"/>
                    </w:rPr>
                    <w:t>пятьдесят</w:t>
                  </w:r>
                  <w:r w:rsidRPr="0054024B">
                    <w:rPr>
                      <w:sz w:val="23"/>
                      <w:szCs w:val="23"/>
                    </w:rPr>
                    <w:t xml:space="preserve"> тысяч рублей)</w:t>
                  </w:r>
                </w:p>
              </w:tc>
              <w:tc>
                <w:tcPr>
                  <w:tcW w:w="1446" w:type="dxa"/>
                </w:tcPr>
                <w:p w14:paraId="5E8CD528" w14:textId="47371CAE" w:rsidR="00F91F2C" w:rsidRPr="0054024B" w:rsidRDefault="007873F7" w:rsidP="0054024B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10</w:t>
                  </w:r>
                  <w:r w:rsidR="00F91F2C" w:rsidRPr="0054024B">
                    <w:rPr>
                      <w:sz w:val="23"/>
                      <w:szCs w:val="23"/>
                    </w:rPr>
                    <w:t xml:space="preserve"> %</w:t>
                  </w:r>
                </w:p>
                <w:p w14:paraId="5BDA491B" w14:textId="45E07AC3" w:rsidR="00F91F2C" w:rsidRPr="0054024B" w:rsidRDefault="00F91F2C" w:rsidP="0054024B">
                  <w:pPr>
                    <w:jc w:val="center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lastRenderedPageBreak/>
                    <w:t>(</w:t>
                  </w:r>
                  <w:r w:rsidR="007873F7">
                    <w:rPr>
                      <w:sz w:val="23"/>
                      <w:szCs w:val="23"/>
                    </w:rPr>
                    <w:t>десять</w:t>
                  </w:r>
                  <w:r w:rsidRPr="0054024B">
                    <w:rPr>
                      <w:sz w:val="23"/>
                      <w:szCs w:val="23"/>
                    </w:rPr>
                    <w:t xml:space="preserve"> процентов)</w:t>
                  </w:r>
                </w:p>
              </w:tc>
              <w:tc>
                <w:tcPr>
                  <w:tcW w:w="3503" w:type="dxa"/>
                </w:tcPr>
                <w:p w14:paraId="12EE8EBC" w14:textId="2D9A1410" w:rsidR="00A3468F" w:rsidRPr="0054024B" w:rsidRDefault="00A3468F" w:rsidP="00A3468F">
                  <w:pPr>
                    <w:jc w:val="both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lastRenderedPageBreak/>
                    <w:t xml:space="preserve">1. </w:t>
                  </w:r>
                  <w:r w:rsidR="00F91F2C" w:rsidRPr="0054024B">
                    <w:rPr>
                      <w:sz w:val="23"/>
                      <w:szCs w:val="23"/>
                    </w:rPr>
                    <w:t xml:space="preserve">консультативные приемы </w:t>
                  </w:r>
                </w:p>
                <w:p w14:paraId="65057E2D" w14:textId="1C4E0AE3" w:rsidR="00A3468F" w:rsidRPr="0054024B" w:rsidRDefault="00A3468F" w:rsidP="00A3468F">
                  <w:pPr>
                    <w:jc w:val="both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lastRenderedPageBreak/>
                    <w:t xml:space="preserve">2. </w:t>
                  </w:r>
                  <w:r w:rsidR="00F91F2C" w:rsidRPr="0054024B">
                    <w:rPr>
                      <w:sz w:val="23"/>
                      <w:szCs w:val="23"/>
                    </w:rPr>
                    <w:t>инструментальные исследования</w:t>
                  </w:r>
                  <w:r w:rsidRPr="0054024B">
                    <w:rPr>
                      <w:sz w:val="23"/>
                      <w:szCs w:val="23"/>
                    </w:rPr>
                    <w:t xml:space="preserve"> (за исключением </w:t>
                  </w:r>
                  <w:proofErr w:type="spellStart"/>
                  <w:r w:rsidRPr="0054024B">
                    <w:rPr>
                      <w:sz w:val="23"/>
                      <w:szCs w:val="23"/>
                    </w:rPr>
                    <w:t>фоликулометрии</w:t>
                  </w:r>
                  <w:proofErr w:type="spellEnd"/>
                  <w:r w:rsidRPr="0054024B">
                    <w:rPr>
                      <w:sz w:val="23"/>
                      <w:szCs w:val="23"/>
                    </w:rPr>
                    <w:t>)</w:t>
                  </w:r>
                </w:p>
                <w:p w14:paraId="7A61AC55" w14:textId="742B76BD" w:rsidR="00A3468F" w:rsidRPr="0054024B" w:rsidRDefault="00A3468F" w:rsidP="00A3468F">
                  <w:pPr>
                    <w:jc w:val="both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t xml:space="preserve">3. </w:t>
                  </w:r>
                  <w:r w:rsidR="00F91F2C" w:rsidRPr="0054024B">
                    <w:rPr>
                      <w:sz w:val="23"/>
                      <w:szCs w:val="23"/>
                    </w:rPr>
                    <w:t>манипуляции (</w:t>
                  </w:r>
                  <w:r w:rsidR="007873F7">
                    <w:rPr>
                      <w:sz w:val="23"/>
                      <w:szCs w:val="23"/>
                    </w:rPr>
                    <w:t>исключая операции</w:t>
                  </w:r>
                  <w:r w:rsidR="00F91F2C" w:rsidRPr="0054024B">
                    <w:rPr>
                      <w:sz w:val="23"/>
                      <w:szCs w:val="23"/>
                    </w:rPr>
                    <w:t>)</w:t>
                  </w:r>
                </w:p>
                <w:p w14:paraId="39021175" w14:textId="13CDFD1B" w:rsidR="00F91F2C" w:rsidRPr="0054024B" w:rsidRDefault="00A3468F" w:rsidP="00A3468F">
                  <w:pPr>
                    <w:jc w:val="both"/>
                    <w:rPr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 w:rsidRPr="0054024B">
                    <w:rPr>
                      <w:sz w:val="23"/>
                      <w:szCs w:val="23"/>
                    </w:rPr>
                    <w:t xml:space="preserve">4. </w:t>
                  </w:r>
                  <w:r w:rsidR="00F91F2C" w:rsidRPr="0054024B">
                    <w:rPr>
                      <w:sz w:val="23"/>
                      <w:szCs w:val="23"/>
                    </w:rPr>
                    <w:t>лабораторные исследования</w:t>
                  </w:r>
                  <w:r w:rsidRPr="0054024B">
                    <w:rPr>
                      <w:sz w:val="23"/>
                      <w:szCs w:val="23"/>
                    </w:rPr>
                    <w:t xml:space="preserve"> (за исключением </w:t>
                  </w:r>
                  <w:r w:rsidR="00F91F2C" w:rsidRPr="0054024B">
                    <w:rPr>
                      <w:color w:val="000000"/>
                      <w:sz w:val="23"/>
                      <w:szCs w:val="23"/>
                      <w:shd w:val="clear" w:color="auto" w:fill="FFFFFF"/>
                    </w:rPr>
                    <w:t>гистологи</w:t>
                  </w:r>
                  <w:r w:rsidRPr="0054024B">
                    <w:rPr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ческих, </w:t>
                  </w:r>
                  <w:proofErr w:type="spellStart"/>
                  <w:r w:rsidRPr="0054024B">
                    <w:rPr>
                      <w:color w:val="000000"/>
                      <w:sz w:val="23"/>
                      <w:szCs w:val="23"/>
                      <w:shd w:val="clear" w:color="auto" w:fill="FFFFFF"/>
                    </w:rPr>
                    <w:t>онкогематологических</w:t>
                  </w:r>
                  <w:proofErr w:type="spellEnd"/>
                  <w:r w:rsidRPr="0054024B">
                    <w:rPr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, </w:t>
                  </w:r>
                  <w:proofErr w:type="spellStart"/>
                  <w:r w:rsidRPr="0054024B">
                    <w:rPr>
                      <w:color w:val="000000"/>
                      <w:sz w:val="23"/>
                      <w:szCs w:val="23"/>
                      <w:shd w:val="clear" w:color="auto" w:fill="FFFFFF"/>
                    </w:rPr>
                    <w:t>иммуногистохимических</w:t>
                  </w:r>
                  <w:proofErr w:type="spellEnd"/>
                  <w:r w:rsidRPr="0054024B">
                    <w:rPr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 и цитогенетических исследований, а также исследования фрагментации ДНК сперматозоидов)</w:t>
                  </w:r>
                </w:p>
                <w:p w14:paraId="1DE309BF" w14:textId="7A67337F" w:rsidR="00A3468F" w:rsidRPr="0054024B" w:rsidRDefault="00A3468F" w:rsidP="00A3468F">
                  <w:pPr>
                    <w:jc w:val="both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t xml:space="preserve">5. Программы индивидуального ведения беременности </w:t>
                  </w:r>
                </w:p>
              </w:tc>
              <w:tc>
                <w:tcPr>
                  <w:tcW w:w="4107" w:type="dxa"/>
                </w:tcPr>
                <w:p w14:paraId="2DD2E336" w14:textId="003429F5" w:rsidR="00A3468F" w:rsidRPr="0054024B" w:rsidRDefault="00A3468F" w:rsidP="00A3468F">
                  <w:pPr>
                    <w:jc w:val="both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lastRenderedPageBreak/>
                    <w:t xml:space="preserve">1. </w:t>
                  </w:r>
                  <w:r w:rsidR="00800B94">
                    <w:rPr>
                      <w:sz w:val="23"/>
                      <w:szCs w:val="23"/>
                    </w:rPr>
                    <w:t>Услуги категории ЭКО и комплексные п</w:t>
                  </w:r>
                  <w:r w:rsidR="003D4188" w:rsidRPr="0054024B">
                    <w:rPr>
                      <w:sz w:val="23"/>
                      <w:szCs w:val="23"/>
                    </w:rPr>
                    <w:t xml:space="preserve">рограммы </w:t>
                  </w:r>
                  <w:r w:rsidR="00F91F2C" w:rsidRPr="0054024B">
                    <w:rPr>
                      <w:sz w:val="23"/>
                      <w:szCs w:val="23"/>
                    </w:rPr>
                    <w:t>ЭКО</w:t>
                  </w:r>
                </w:p>
                <w:p w14:paraId="5F9EB8DF" w14:textId="77777777" w:rsidR="00A3468F" w:rsidRPr="0054024B" w:rsidRDefault="00A3468F" w:rsidP="00A3468F">
                  <w:pPr>
                    <w:jc w:val="both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lastRenderedPageBreak/>
                    <w:t>2. Услуги с применением медицинских изделий и медицинских препаратов</w:t>
                  </w:r>
                </w:p>
                <w:p w14:paraId="36C3F61E" w14:textId="77777777" w:rsidR="00A3468F" w:rsidRPr="0054024B" w:rsidRDefault="00A3468F" w:rsidP="00A3468F">
                  <w:pPr>
                    <w:jc w:val="both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t xml:space="preserve">3. </w:t>
                  </w:r>
                  <w:r w:rsidR="00F91F2C" w:rsidRPr="0054024B">
                    <w:rPr>
                      <w:sz w:val="23"/>
                      <w:szCs w:val="23"/>
                    </w:rPr>
                    <w:t>Вакцинация</w:t>
                  </w:r>
                </w:p>
                <w:p w14:paraId="70E741B1" w14:textId="73772217" w:rsidR="00A3468F" w:rsidRPr="0054024B" w:rsidRDefault="00A3468F" w:rsidP="001B0A91">
                  <w:pPr>
                    <w:jc w:val="both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t xml:space="preserve">4. </w:t>
                  </w:r>
                  <w:r w:rsidR="001B0A91">
                    <w:rPr>
                      <w:sz w:val="23"/>
                      <w:szCs w:val="23"/>
                    </w:rPr>
                    <w:t>Все виды оперативных вмешательств</w:t>
                  </w:r>
                </w:p>
                <w:p w14:paraId="1D71532A" w14:textId="77777777" w:rsidR="00A3468F" w:rsidRPr="0054024B" w:rsidRDefault="00A3468F" w:rsidP="00A3468F">
                  <w:pPr>
                    <w:jc w:val="both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t xml:space="preserve">6. </w:t>
                  </w:r>
                  <w:r w:rsidR="00F91F2C" w:rsidRPr="0054024B">
                    <w:rPr>
                      <w:sz w:val="23"/>
                      <w:szCs w:val="23"/>
                    </w:rPr>
                    <w:t>Генетические исследования</w:t>
                  </w:r>
                </w:p>
                <w:p w14:paraId="61A21A24" w14:textId="2AD7BE40" w:rsidR="00A3468F" w:rsidRPr="0054024B" w:rsidRDefault="00A3468F" w:rsidP="00A3468F">
                  <w:pPr>
                    <w:jc w:val="both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t xml:space="preserve">7. </w:t>
                  </w:r>
                  <w:r w:rsidR="003D4188" w:rsidRPr="0054024B">
                    <w:rPr>
                      <w:sz w:val="23"/>
                      <w:szCs w:val="23"/>
                    </w:rPr>
                    <w:t>К</w:t>
                  </w:r>
                  <w:r w:rsidR="00F91F2C" w:rsidRPr="0054024B">
                    <w:rPr>
                      <w:sz w:val="23"/>
                      <w:szCs w:val="23"/>
                    </w:rPr>
                    <w:t xml:space="preserve">омплексные </w:t>
                  </w:r>
                  <w:r w:rsidR="003D4188" w:rsidRPr="0054024B">
                    <w:rPr>
                      <w:sz w:val="23"/>
                      <w:szCs w:val="23"/>
                    </w:rPr>
                    <w:t>программы (</w:t>
                  </w:r>
                  <w:proofErr w:type="spellStart"/>
                  <w:r w:rsidR="00F91F2C" w:rsidRPr="0054024B">
                    <w:rPr>
                      <w:sz w:val="23"/>
                      <w:szCs w:val="23"/>
                    </w:rPr>
                    <w:t>чекапы</w:t>
                  </w:r>
                  <w:proofErr w:type="spellEnd"/>
                  <w:r w:rsidR="003D4188" w:rsidRPr="0054024B">
                    <w:rPr>
                      <w:sz w:val="23"/>
                      <w:szCs w:val="23"/>
                    </w:rPr>
                    <w:t>)</w:t>
                  </w:r>
                </w:p>
                <w:p w14:paraId="31E42DE6" w14:textId="2CF70805" w:rsidR="003D4188" w:rsidRPr="0054024B" w:rsidRDefault="001B0A91" w:rsidP="00A3468F">
                  <w:pPr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8</w:t>
                  </w:r>
                  <w:r w:rsidR="003D4188" w:rsidRPr="0054024B">
                    <w:rPr>
                      <w:sz w:val="23"/>
                      <w:szCs w:val="23"/>
                    </w:rPr>
                    <w:t>.Г</w:t>
                  </w:r>
                  <w:r w:rsidR="003D4188" w:rsidRPr="003D4188">
                    <w:rPr>
                      <w:sz w:val="23"/>
                      <w:szCs w:val="23"/>
                    </w:rPr>
                    <w:t>истологически</w:t>
                  </w:r>
                  <w:r w:rsidR="003D4188" w:rsidRPr="0054024B">
                    <w:rPr>
                      <w:sz w:val="23"/>
                      <w:szCs w:val="23"/>
                    </w:rPr>
                    <w:t>е</w:t>
                  </w:r>
                  <w:r w:rsidR="003D4188" w:rsidRPr="003D4188">
                    <w:rPr>
                      <w:sz w:val="23"/>
                      <w:szCs w:val="23"/>
                    </w:rPr>
                    <w:t xml:space="preserve">, </w:t>
                  </w:r>
                  <w:proofErr w:type="spellStart"/>
                  <w:r w:rsidR="003D4188" w:rsidRPr="003D4188">
                    <w:rPr>
                      <w:sz w:val="23"/>
                      <w:szCs w:val="23"/>
                    </w:rPr>
                    <w:t>онкогематологически</w:t>
                  </w:r>
                  <w:r w:rsidR="003D4188" w:rsidRPr="0054024B">
                    <w:rPr>
                      <w:sz w:val="23"/>
                      <w:szCs w:val="23"/>
                    </w:rPr>
                    <w:t>е</w:t>
                  </w:r>
                  <w:proofErr w:type="spellEnd"/>
                  <w:r w:rsidR="003D4188" w:rsidRPr="003D4188">
                    <w:rPr>
                      <w:sz w:val="23"/>
                      <w:szCs w:val="23"/>
                    </w:rPr>
                    <w:t xml:space="preserve">, </w:t>
                  </w:r>
                  <w:proofErr w:type="spellStart"/>
                  <w:r w:rsidR="003D4188" w:rsidRPr="003D4188">
                    <w:rPr>
                      <w:sz w:val="23"/>
                      <w:szCs w:val="23"/>
                    </w:rPr>
                    <w:t>иммуногистохимически</w:t>
                  </w:r>
                  <w:r w:rsidR="003D4188" w:rsidRPr="0054024B">
                    <w:rPr>
                      <w:sz w:val="23"/>
                      <w:szCs w:val="23"/>
                    </w:rPr>
                    <w:t>е</w:t>
                  </w:r>
                  <w:proofErr w:type="spellEnd"/>
                  <w:r w:rsidR="003D4188" w:rsidRPr="003D4188">
                    <w:rPr>
                      <w:sz w:val="23"/>
                      <w:szCs w:val="23"/>
                    </w:rPr>
                    <w:t xml:space="preserve"> и цитогенетически</w:t>
                  </w:r>
                  <w:r w:rsidR="003D4188" w:rsidRPr="0054024B">
                    <w:rPr>
                      <w:sz w:val="23"/>
                      <w:szCs w:val="23"/>
                    </w:rPr>
                    <w:t>е</w:t>
                  </w:r>
                  <w:r w:rsidR="003D4188" w:rsidRPr="003D4188">
                    <w:rPr>
                      <w:sz w:val="23"/>
                      <w:szCs w:val="23"/>
                    </w:rPr>
                    <w:t xml:space="preserve"> исследовани</w:t>
                  </w:r>
                  <w:r w:rsidR="003D4188" w:rsidRPr="0054024B">
                    <w:rPr>
                      <w:sz w:val="23"/>
                      <w:szCs w:val="23"/>
                    </w:rPr>
                    <w:t>я</w:t>
                  </w:r>
                  <w:r w:rsidR="003D4188" w:rsidRPr="003D4188">
                    <w:rPr>
                      <w:sz w:val="23"/>
                      <w:szCs w:val="23"/>
                    </w:rPr>
                    <w:t>,</w:t>
                  </w:r>
                  <w:r w:rsidR="003D4188" w:rsidRPr="0054024B">
                    <w:rPr>
                      <w:sz w:val="23"/>
                      <w:szCs w:val="23"/>
                    </w:rPr>
                    <w:t xml:space="preserve"> исследования фрагментации ДНК сперматозоидов</w:t>
                  </w:r>
                </w:p>
                <w:p w14:paraId="50DB3AF5" w14:textId="173A4348" w:rsidR="003D4188" w:rsidRPr="0054024B" w:rsidRDefault="001B0A91" w:rsidP="00A3468F">
                  <w:pPr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9</w:t>
                  </w:r>
                  <w:r w:rsidR="003D4188" w:rsidRPr="0054024B">
                    <w:rPr>
                      <w:sz w:val="23"/>
                      <w:szCs w:val="23"/>
                    </w:rPr>
                    <w:t xml:space="preserve">. </w:t>
                  </w:r>
                  <w:proofErr w:type="spellStart"/>
                  <w:r w:rsidR="003D4188" w:rsidRPr="0054024B">
                    <w:rPr>
                      <w:sz w:val="23"/>
                      <w:szCs w:val="23"/>
                    </w:rPr>
                    <w:t>Фоликулометрия</w:t>
                  </w:r>
                  <w:proofErr w:type="spellEnd"/>
                </w:p>
                <w:p w14:paraId="5972309B" w14:textId="702A7095" w:rsidR="00A43D1C" w:rsidRDefault="003D4188" w:rsidP="003D4188">
                  <w:pPr>
                    <w:jc w:val="both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t>1</w:t>
                  </w:r>
                  <w:r w:rsidR="007873F7">
                    <w:rPr>
                      <w:sz w:val="23"/>
                      <w:szCs w:val="23"/>
                    </w:rPr>
                    <w:t>0</w:t>
                  </w:r>
                  <w:r w:rsidRPr="0054024B">
                    <w:rPr>
                      <w:sz w:val="23"/>
                      <w:szCs w:val="23"/>
                    </w:rPr>
                    <w:t>. Услуги, на которые действуют акции</w:t>
                  </w:r>
                </w:p>
                <w:p w14:paraId="095A40FE" w14:textId="2AF32801" w:rsidR="00F91F2C" w:rsidRPr="0054024B" w:rsidRDefault="00A43D1C" w:rsidP="003D4188">
                  <w:pPr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</w:t>
                  </w:r>
                  <w:r w:rsidR="007873F7">
                    <w:rPr>
                      <w:sz w:val="23"/>
                      <w:szCs w:val="23"/>
                    </w:rPr>
                    <w:t>1</w:t>
                  </w:r>
                  <w:r>
                    <w:rPr>
                      <w:sz w:val="23"/>
                      <w:szCs w:val="23"/>
                    </w:rPr>
                    <w:t xml:space="preserve">. Услуги, оказываемые на основании договоров между Клиникой и иными медицинскими организациями </w:t>
                  </w:r>
                  <w:r w:rsidR="00F91F2C" w:rsidRPr="0054024B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A3468F" w14:paraId="4B5F819A" w14:textId="77777777" w:rsidTr="00A3468F">
              <w:tc>
                <w:tcPr>
                  <w:tcW w:w="1609" w:type="dxa"/>
                </w:tcPr>
                <w:p w14:paraId="3124CA36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</w:rPr>
                  </w:pPr>
                </w:p>
                <w:p w14:paraId="7F0C4922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</w:rPr>
                  </w:pPr>
                </w:p>
                <w:p w14:paraId="6ADD562C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</w:rPr>
                  </w:pPr>
                </w:p>
                <w:p w14:paraId="54731C53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</w:rPr>
                  </w:pPr>
                </w:p>
                <w:p w14:paraId="6259820A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</w:rPr>
                  </w:pPr>
                </w:p>
                <w:p w14:paraId="3C304AE0" w14:textId="053EADBA" w:rsidR="00F91F2C" w:rsidRPr="0054024B" w:rsidRDefault="001B0A91" w:rsidP="0054024B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</w:t>
                  </w:r>
                  <w:r w:rsidR="00F91F2C" w:rsidRPr="0054024B">
                    <w:rPr>
                      <w:sz w:val="23"/>
                      <w:szCs w:val="23"/>
                    </w:rPr>
                    <w:t>00 000 руб.</w:t>
                  </w:r>
                </w:p>
                <w:p w14:paraId="23B53EAE" w14:textId="1BD2BBF8" w:rsidR="00F91F2C" w:rsidRPr="0054024B" w:rsidRDefault="00F91F2C" w:rsidP="0054024B">
                  <w:pPr>
                    <w:jc w:val="center"/>
                    <w:rPr>
                      <w:sz w:val="23"/>
                      <w:szCs w:val="23"/>
                      <w:lang w:val="en-US"/>
                    </w:rPr>
                  </w:pPr>
                  <w:r w:rsidRPr="0054024B">
                    <w:rPr>
                      <w:sz w:val="23"/>
                      <w:szCs w:val="23"/>
                      <w:lang w:val="en-US"/>
                    </w:rPr>
                    <w:t>(</w:t>
                  </w:r>
                  <w:r w:rsidR="001B0A91">
                    <w:rPr>
                      <w:sz w:val="23"/>
                      <w:szCs w:val="23"/>
                    </w:rPr>
                    <w:t xml:space="preserve">сто </w:t>
                  </w:r>
                  <w:proofErr w:type="spellStart"/>
                  <w:r w:rsidRPr="0054024B">
                    <w:rPr>
                      <w:sz w:val="23"/>
                      <w:szCs w:val="23"/>
                      <w:lang w:val="en-US"/>
                    </w:rPr>
                    <w:t>тысяч</w:t>
                  </w:r>
                  <w:proofErr w:type="spellEnd"/>
                  <w:r w:rsidRPr="0054024B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54024B">
                    <w:rPr>
                      <w:sz w:val="23"/>
                      <w:szCs w:val="23"/>
                      <w:lang w:val="en-US"/>
                    </w:rPr>
                    <w:t>рублей</w:t>
                  </w:r>
                  <w:proofErr w:type="spellEnd"/>
                  <w:r w:rsidRPr="0054024B">
                    <w:rPr>
                      <w:sz w:val="23"/>
                      <w:szCs w:val="23"/>
                      <w:lang w:val="en-US"/>
                    </w:rPr>
                    <w:t>)</w:t>
                  </w:r>
                </w:p>
              </w:tc>
              <w:tc>
                <w:tcPr>
                  <w:tcW w:w="1446" w:type="dxa"/>
                </w:tcPr>
                <w:p w14:paraId="1B898D80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  <w:lang w:val="en-US"/>
                    </w:rPr>
                  </w:pPr>
                </w:p>
                <w:p w14:paraId="134AF7B5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  <w:lang w:val="en-US"/>
                    </w:rPr>
                  </w:pPr>
                </w:p>
                <w:p w14:paraId="299D5907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  <w:lang w:val="en-US"/>
                    </w:rPr>
                  </w:pPr>
                </w:p>
                <w:p w14:paraId="3D32D448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  <w:lang w:val="en-US"/>
                    </w:rPr>
                  </w:pPr>
                </w:p>
                <w:p w14:paraId="363C3E3B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  <w:lang w:val="en-US"/>
                    </w:rPr>
                  </w:pPr>
                </w:p>
                <w:p w14:paraId="7B3261BD" w14:textId="0BBBFE99" w:rsidR="00F91F2C" w:rsidRPr="0054024B" w:rsidRDefault="00F91F2C" w:rsidP="0054024B">
                  <w:pPr>
                    <w:jc w:val="center"/>
                    <w:rPr>
                      <w:sz w:val="23"/>
                      <w:szCs w:val="23"/>
                      <w:lang w:val="en-US"/>
                    </w:rPr>
                  </w:pPr>
                  <w:r w:rsidRPr="0054024B">
                    <w:rPr>
                      <w:sz w:val="23"/>
                      <w:szCs w:val="23"/>
                      <w:lang w:val="en-US"/>
                    </w:rPr>
                    <w:t>1</w:t>
                  </w:r>
                  <w:r w:rsidR="0023064D">
                    <w:rPr>
                      <w:sz w:val="23"/>
                      <w:szCs w:val="23"/>
                    </w:rPr>
                    <w:t>5</w:t>
                  </w:r>
                  <w:r w:rsidRPr="0054024B">
                    <w:rPr>
                      <w:sz w:val="23"/>
                      <w:szCs w:val="23"/>
                      <w:lang w:val="en-US"/>
                    </w:rPr>
                    <w:t xml:space="preserve"> %</w:t>
                  </w:r>
                </w:p>
                <w:p w14:paraId="56DC8945" w14:textId="1F6A19D6" w:rsidR="00F91F2C" w:rsidRPr="0054024B" w:rsidRDefault="00F91F2C" w:rsidP="0054024B">
                  <w:pPr>
                    <w:jc w:val="center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  <w:lang w:val="en-US"/>
                    </w:rPr>
                    <w:t>(</w:t>
                  </w:r>
                  <w:r w:rsidR="0023064D">
                    <w:rPr>
                      <w:sz w:val="23"/>
                      <w:szCs w:val="23"/>
                    </w:rPr>
                    <w:t>пятнадцать</w:t>
                  </w:r>
                  <w:r w:rsidRPr="0054024B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54024B">
                    <w:rPr>
                      <w:sz w:val="23"/>
                      <w:szCs w:val="23"/>
                      <w:lang w:val="en-US"/>
                    </w:rPr>
                    <w:t>процентов</w:t>
                  </w:r>
                  <w:proofErr w:type="spellEnd"/>
                </w:p>
              </w:tc>
              <w:tc>
                <w:tcPr>
                  <w:tcW w:w="3503" w:type="dxa"/>
                </w:tcPr>
                <w:p w14:paraId="3B3B96F6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 xml:space="preserve">1. консультативные приемы </w:t>
                  </w:r>
                </w:p>
                <w:p w14:paraId="781B337B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 xml:space="preserve">2. инструментальные исследования (за исключением 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фоликулометрии</w:t>
                  </w:r>
                  <w:proofErr w:type="spellEnd"/>
                  <w:r w:rsidRPr="007873F7">
                    <w:rPr>
                      <w:sz w:val="23"/>
                      <w:szCs w:val="23"/>
                    </w:rPr>
                    <w:t>)</w:t>
                  </w:r>
                </w:p>
                <w:p w14:paraId="4692E6E6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3. манипуляции (исключая операции)</w:t>
                  </w:r>
                </w:p>
                <w:p w14:paraId="0CB0F115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 xml:space="preserve">4. лабораторные исследования (за исключением гистологических, 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онкогематологических</w:t>
                  </w:r>
                  <w:proofErr w:type="spellEnd"/>
                  <w:r w:rsidRPr="007873F7">
                    <w:rPr>
                      <w:sz w:val="23"/>
                      <w:szCs w:val="23"/>
                    </w:rPr>
                    <w:t xml:space="preserve">, 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иммуногистохимических</w:t>
                  </w:r>
                  <w:proofErr w:type="spellEnd"/>
                  <w:r w:rsidRPr="007873F7">
                    <w:rPr>
                      <w:sz w:val="23"/>
                      <w:szCs w:val="23"/>
                    </w:rPr>
                    <w:t xml:space="preserve"> и цитогенетических исследований, а также исследования фрагментации ДНК сперматозоидов)</w:t>
                  </w:r>
                </w:p>
                <w:p w14:paraId="2669F4DB" w14:textId="7B1D58D7" w:rsidR="00F91F2C" w:rsidRPr="0054024B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5. Программы индивидуального ведения беременности</w:t>
                  </w:r>
                </w:p>
              </w:tc>
              <w:tc>
                <w:tcPr>
                  <w:tcW w:w="4107" w:type="dxa"/>
                </w:tcPr>
                <w:p w14:paraId="15396B41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1. Услуги категории ЭКО и комплексные программы ЭКО</w:t>
                  </w:r>
                </w:p>
                <w:p w14:paraId="56D44EBD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2. Услуги с применением медицинских изделий и медицинских препаратов</w:t>
                  </w:r>
                </w:p>
                <w:p w14:paraId="29DD965B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3. Вакцинация</w:t>
                  </w:r>
                </w:p>
                <w:p w14:paraId="34DDF7E7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4. Все виды оперативных вмешательств</w:t>
                  </w:r>
                </w:p>
                <w:p w14:paraId="427C2066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6. Генетические исследования</w:t>
                  </w:r>
                </w:p>
                <w:p w14:paraId="2EF3CDD6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7. Комплексные программы (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чекапы</w:t>
                  </w:r>
                  <w:proofErr w:type="spellEnd"/>
                  <w:r w:rsidRPr="007873F7">
                    <w:rPr>
                      <w:sz w:val="23"/>
                      <w:szCs w:val="23"/>
                    </w:rPr>
                    <w:t>)</w:t>
                  </w:r>
                </w:p>
                <w:p w14:paraId="5A2C49FB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 xml:space="preserve">8.Гистологические, 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онкогематологические</w:t>
                  </w:r>
                  <w:proofErr w:type="spellEnd"/>
                  <w:r w:rsidRPr="007873F7">
                    <w:rPr>
                      <w:sz w:val="23"/>
                      <w:szCs w:val="23"/>
                    </w:rPr>
                    <w:t xml:space="preserve">, 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иммуногистохимические</w:t>
                  </w:r>
                  <w:proofErr w:type="spellEnd"/>
                  <w:r w:rsidRPr="007873F7">
                    <w:rPr>
                      <w:sz w:val="23"/>
                      <w:szCs w:val="23"/>
                    </w:rPr>
                    <w:t xml:space="preserve"> и цитогенетические исследования, исследования фрагментации ДНК сперматозоидов</w:t>
                  </w:r>
                </w:p>
                <w:p w14:paraId="701F07B5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 xml:space="preserve">9. 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Фоликулометрия</w:t>
                  </w:r>
                  <w:proofErr w:type="spellEnd"/>
                </w:p>
                <w:p w14:paraId="7177AFAD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10. Услуги, на которые действуют акции</w:t>
                  </w:r>
                </w:p>
                <w:p w14:paraId="4A8E2CF5" w14:textId="179B62AE" w:rsidR="00A43D1C" w:rsidRPr="0054024B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 xml:space="preserve">11. Услуги, оказываемые на основании договоров между Клиникой и иными медицинскими организациями  </w:t>
                  </w:r>
                </w:p>
              </w:tc>
            </w:tr>
            <w:tr w:rsidR="0054024B" w14:paraId="11BD5EDE" w14:textId="77777777" w:rsidTr="00A3468F">
              <w:trPr>
                <w:trHeight w:val="479"/>
              </w:trPr>
              <w:tc>
                <w:tcPr>
                  <w:tcW w:w="1609" w:type="dxa"/>
                  <w:vMerge w:val="restart"/>
                </w:tcPr>
                <w:p w14:paraId="72436A12" w14:textId="77777777" w:rsidR="0054024B" w:rsidRPr="0054024B" w:rsidRDefault="0054024B" w:rsidP="0054024B">
                  <w:pPr>
                    <w:jc w:val="center"/>
                    <w:rPr>
                      <w:sz w:val="23"/>
                      <w:szCs w:val="23"/>
                    </w:rPr>
                  </w:pPr>
                </w:p>
                <w:p w14:paraId="520F81AB" w14:textId="77777777" w:rsidR="0054024B" w:rsidRPr="0054024B" w:rsidRDefault="0054024B" w:rsidP="0054024B">
                  <w:pPr>
                    <w:jc w:val="center"/>
                    <w:rPr>
                      <w:sz w:val="23"/>
                      <w:szCs w:val="23"/>
                    </w:rPr>
                  </w:pPr>
                </w:p>
                <w:p w14:paraId="50CF6768" w14:textId="77777777" w:rsidR="0054024B" w:rsidRPr="0054024B" w:rsidRDefault="0054024B" w:rsidP="0054024B">
                  <w:pPr>
                    <w:jc w:val="center"/>
                    <w:rPr>
                      <w:sz w:val="23"/>
                      <w:szCs w:val="23"/>
                    </w:rPr>
                  </w:pPr>
                </w:p>
                <w:p w14:paraId="1646496A" w14:textId="77777777" w:rsidR="0054024B" w:rsidRPr="0054024B" w:rsidRDefault="0054024B" w:rsidP="0054024B">
                  <w:pPr>
                    <w:jc w:val="center"/>
                    <w:rPr>
                      <w:sz w:val="23"/>
                      <w:szCs w:val="23"/>
                    </w:rPr>
                  </w:pPr>
                </w:p>
                <w:p w14:paraId="0A512C86" w14:textId="77777777" w:rsidR="0054024B" w:rsidRPr="0054024B" w:rsidRDefault="0054024B" w:rsidP="0054024B">
                  <w:pPr>
                    <w:jc w:val="center"/>
                    <w:rPr>
                      <w:sz w:val="23"/>
                      <w:szCs w:val="23"/>
                    </w:rPr>
                  </w:pPr>
                </w:p>
                <w:p w14:paraId="29FBDF8B" w14:textId="50637E42" w:rsidR="0054024B" w:rsidRPr="0054024B" w:rsidRDefault="007873F7" w:rsidP="0054024B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20</w:t>
                  </w:r>
                  <w:r w:rsidR="0054024B" w:rsidRPr="0054024B">
                    <w:rPr>
                      <w:sz w:val="23"/>
                      <w:szCs w:val="23"/>
                    </w:rPr>
                    <w:t>0 000 руб.</w:t>
                  </w:r>
                </w:p>
                <w:p w14:paraId="3EBB8EDE" w14:textId="15EAA93D" w:rsidR="0054024B" w:rsidRPr="0054024B" w:rsidRDefault="0054024B" w:rsidP="0054024B">
                  <w:pPr>
                    <w:jc w:val="center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t>(</w:t>
                  </w:r>
                  <w:r w:rsidR="007873F7">
                    <w:rPr>
                      <w:sz w:val="23"/>
                      <w:szCs w:val="23"/>
                    </w:rPr>
                    <w:t>двести</w:t>
                  </w:r>
                  <w:r w:rsidRPr="0054024B">
                    <w:rPr>
                      <w:sz w:val="23"/>
                      <w:szCs w:val="23"/>
                    </w:rPr>
                    <w:t xml:space="preserve"> тысяч рублей)</w:t>
                  </w:r>
                </w:p>
              </w:tc>
              <w:tc>
                <w:tcPr>
                  <w:tcW w:w="1446" w:type="dxa"/>
                </w:tcPr>
                <w:p w14:paraId="705E7470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</w:rPr>
                  </w:pPr>
                </w:p>
                <w:p w14:paraId="62D4003B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</w:rPr>
                  </w:pPr>
                </w:p>
                <w:p w14:paraId="4BFF5F0F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</w:rPr>
                  </w:pPr>
                </w:p>
                <w:p w14:paraId="4498016A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</w:rPr>
                  </w:pPr>
                </w:p>
                <w:p w14:paraId="0C0C770F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</w:rPr>
                  </w:pPr>
                </w:p>
                <w:p w14:paraId="1A73ABAB" w14:textId="26AC2E56" w:rsidR="0054024B" w:rsidRPr="0054024B" w:rsidRDefault="007873F7" w:rsidP="0054024B">
                  <w:pPr>
                    <w:jc w:val="center"/>
                    <w:rPr>
                      <w:sz w:val="23"/>
                      <w:szCs w:val="23"/>
                      <w:lang w:val="en-US"/>
                    </w:rPr>
                  </w:pPr>
                  <w:r>
                    <w:rPr>
                      <w:sz w:val="23"/>
                      <w:szCs w:val="23"/>
                    </w:rPr>
                    <w:t>20</w:t>
                  </w:r>
                  <w:r w:rsidR="0054024B" w:rsidRPr="0054024B">
                    <w:rPr>
                      <w:sz w:val="23"/>
                      <w:szCs w:val="23"/>
                      <w:lang w:val="en-US"/>
                    </w:rPr>
                    <w:t>%</w:t>
                  </w:r>
                  <w:r w:rsidR="0054024B" w:rsidRPr="0054024B">
                    <w:rPr>
                      <w:rStyle w:val="a7"/>
                      <w:sz w:val="23"/>
                      <w:szCs w:val="23"/>
                      <w:lang w:val="en-US"/>
                    </w:rPr>
                    <w:footnoteReference w:id="3"/>
                  </w:r>
                </w:p>
                <w:p w14:paraId="3C64BD68" w14:textId="5A26C001" w:rsidR="0054024B" w:rsidRPr="0054024B" w:rsidRDefault="0054024B" w:rsidP="0054024B">
                  <w:pPr>
                    <w:jc w:val="center"/>
                    <w:rPr>
                      <w:sz w:val="23"/>
                      <w:szCs w:val="23"/>
                    </w:rPr>
                  </w:pPr>
                  <w:r w:rsidRPr="0054024B">
                    <w:rPr>
                      <w:sz w:val="23"/>
                      <w:szCs w:val="23"/>
                    </w:rPr>
                    <w:t>(</w:t>
                  </w:r>
                  <w:r w:rsidR="007873F7">
                    <w:rPr>
                      <w:sz w:val="23"/>
                      <w:szCs w:val="23"/>
                    </w:rPr>
                    <w:t>двадцать</w:t>
                  </w:r>
                  <w:r w:rsidRPr="0054024B">
                    <w:rPr>
                      <w:sz w:val="23"/>
                      <w:szCs w:val="23"/>
                    </w:rPr>
                    <w:t xml:space="preserve"> процентов)</w:t>
                  </w:r>
                </w:p>
              </w:tc>
              <w:tc>
                <w:tcPr>
                  <w:tcW w:w="3503" w:type="dxa"/>
                </w:tcPr>
                <w:p w14:paraId="1A1F8B2A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 xml:space="preserve">1. консультативные приемы </w:t>
                  </w:r>
                </w:p>
                <w:p w14:paraId="472A8573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 xml:space="preserve">2. инструментальные исследования (за исключением 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фоликулометрии</w:t>
                  </w:r>
                  <w:proofErr w:type="spellEnd"/>
                  <w:r w:rsidRPr="007873F7">
                    <w:rPr>
                      <w:sz w:val="23"/>
                      <w:szCs w:val="23"/>
                    </w:rPr>
                    <w:t>)</w:t>
                  </w:r>
                </w:p>
                <w:p w14:paraId="454E79A6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3. манипуляции (исключая операции)</w:t>
                  </w:r>
                </w:p>
                <w:p w14:paraId="6E9DAC38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 xml:space="preserve">4. лабораторные исследования (за исключением гистологических, 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онкогематологических</w:t>
                  </w:r>
                  <w:proofErr w:type="spellEnd"/>
                  <w:r w:rsidRPr="007873F7">
                    <w:rPr>
                      <w:sz w:val="23"/>
                      <w:szCs w:val="23"/>
                    </w:rPr>
                    <w:t xml:space="preserve">, 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иммуногистохимических</w:t>
                  </w:r>
                  <w:proofErr w:type="spellEnd"/>
                  <w:r w:rsidRPr="007873F7">
                    <w:rPr>
                      <w:sz w:val="23"/>
                      <w:szCs w:val="23"/>
                    </w:rPr>
                    <w:t xml:space="preserve"> и цитогенетических исследований, а также исследования фрагментации ДНК сперматозоидов)</w:t>
                  </w:r>
                </w:p>
                <w:p w14:paraId="0E0E10BD" w14:textId="31E4D528" w:rsidR="0054024B" w:rsidRPr="0054024B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lastRenderedPageBreak/>
                    <w:t>5. Программы индивидуального ведения беременности</w:t>
                  </w:r>
                </w:p>
              </w:tc>
              <w:tc>
                <w:tcPr>
                  <w:tcW w:w="4107" w:type="dxa"/>
                  <w:vMerge w:val="restart"/>
                </w:tcPr>
                <w:p w14:paraId="68790ECE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lastRenderedPageBreak/>
                    <w:t>1. Услуги категории ЭКО и комплексные программы ЭКО</w:t>
                  </w:r>
                </w:p>
                <w:p w14:paraId="0739E8E7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2. Услуги с применением медицинских изделий и медицинских препаратов</w:t>
                  </w:r>
                </w:p>
                <w:p w14:paraId="53A8A741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3. Вакцинация</w:t>
                  </w:r>
                </w:p>
                <w:p w14:paraId="08255171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4. Все виды оперативных вмешательств</w:t>
                  </w:r>
                </w:p>
                <w:p w14:paraId="1AB213F3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6. Генетические исследования</w:t>
                  </w:r>
                </w:p>
                <w:p w14:paraId="3CB41816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7. Комплексные программы (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чекапы</w:t>
                  </w:r>
                  <w:proofErr w:type="spellEnd"/>
                  <w:r w:rsidRPr="007873F7">
                    <w:rPr>
                      <w:sz w:val="23"/>
                      <w:szCs w:val="23"/>
                    </w:rPr>
                    <w:t>)</w:t>
                  </w:r>
                </w:p>
                <w:p w14:paraId="640CD06B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 xml:space="preserve">8.Гистологические, 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онкогематологические</w:t>
                  </w:r>
                  <w:proofErr w:type="spellEnd"/>
                  <w:r w:rsidRPr="007873F7">
                    <w:rPr>
                      <w:sz w:val="23"/>
                      <w:szCs w:val="23"/>
                    </w:rPr>
                    <w:t xml:space="preserve">, 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иммуногистохимические</w:t>
                  </w:r>
                  <w:proofErr w:type="spellEnd"/>
                  <w:r w:rsidRPr="007873F7">
                    <w:rPr>
                      <w:sz w:val="23"/>
                      <w:szCs w:val="23"/>
                    </w:rPr>
                    <w:t xml:space="preserve"> и цитогенетические исследования, исследования фрагментации ДНК сперматозоидов</w:t>
                  </w:r>
                </w:p>
                <w:p w14:paraId="5AA47D33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lastRenderedPageBreak/>
                    <w:t xml:space="preserve">9. 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Фоликулометрия</w:t>
                  </w:r>
                  <w:proofErr w:type="spellEnd"/>
                </w:p>
                <w:p w14:paraId="7363EFAE" w14:textId="77777777" w:rsidR="007873F7" w:rsidRPr="007873F7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>10. Услуги, на которые действуют акции</w:t>
                  </w:r>
                </w:p>
                <w:p w14:paraId="6C764EE4" w14:textId="5BEEE477" w:rsidR="0054024B" w:rsidRPr="002F7B1F" w:rsidRDefault="007873F7" w:rsidP="007873F7">
                  <w:pPr>
                    <w:rPr>
                      <w:sz w:val="23"/>
                      <w:szCs w:val="23"/>
                    </w:rPr>
                  </w:pPr>
                  <w:r w:rsidRPr="007873F7">
                    <w:rPr>
                      <w:sz w:val="23"/>
                      <w:szCs w:val="23"/>
                    </w:rPr>
                    <w:t xml:space="preserve">11. Услуги, оказываемые на основании договоров между Клиникой и иными медицинскими организациями  </w:t>
                  </w:r>
                </w:p>
              </w:tc>
            </w:tr>
            <w:tr w:rsidR="0054024B" w14:paraId="376D406D" w14:textId="77777777" w:rsidTr="00A3468F">
              <w:trPr>
                <w:trHeight w:val="112"/>
              </w:trPr>
              <w:tc>
                <w:tcPr>
                  <w:tcW w:w="1609" w:type="dxa"/>
                  <w:vMerge/>
                </w:tcPr>
                <w:p w14:paraId="28ED1CA1" w14:textId="77777777" w:rsidR="0054024B" w:rsidRPr="0054024B" w:rsidRDefault="0054024B" w:rsidP="00025DFE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446" w:type="dxa"/>
                </w:tcPr>
                <w:p w14:paraId="1AE913B5" w14:textId="77777777" w:rsidR="0054024B" w:rsidRPr="002F7B1F" w:rsidRDefault="0054024B" w:rsidP="0054024B">
                  <w:pPr>
                    <w:jc w:val="center"/>
                    <w:rPr>
                      <w:sz w:val="23"/>
                      <w:szCs w:val="23"/>
                    </w:rPr>
                  </w:pPr>
                </w:p>
                <w:p w14:paraId="465E7325" w14:textId="77777777" w:rsidR="0054024B" w:rsidRPr="002F7B1F" w:rsidRDefault="0054024B" w:rsidP="0054024B">
                  <w:pPr>
                    <w:jc w:val="center"/>
                    <w:rPr>
                      <w:sz w:val="23"/>
                      <w:szCs w:val="23"/>
                    </w:rPr>
                  </w:pPr>
                </w:p>
                <w:p w14:paraId="72A8A546" w14:textId="77777777" w:rsidR="0054024B" w:rsidRDefault="0054024B" w:rsidP="0054024B">
                  <w:pPr>
                    <w:jc w:val="center"/>
                    <w:rPr>
                      <w:sz w:val="23"/>
                      <w:szCs w:val="23"/>
                      <w:lang w:val="en-US"/>
                    </w:rPr>
                  </w:pPr>
                  <w:r w:rsidRPr="0054024B">
                    <w:rPr>
                      <w:sz w:val="23"/>
                      <w:szCs w:val="23"/>
                      <w:lang w:val="en-US"/>
                    </w:rPr>
                    <w:t>5%</w:t>
                  </w:r>
                </w:p>
                <w:p w14:paraId="2B7005E3" w14:textId="3633FFDC" w:rsidR="0054024B" w:rsidRPr="0054024B" w:rsidRDefault="0054024B" w:rsidP="0054024B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(пять процентов)</w:t>
                  </w:r>
                </w:p>
              </w:tc>
              <w:tc>
                <w:tcPr>
                  <w:tcW w:w="3503" w:type="dxa"/>
                </w:tcPr>
                <w:p w14:paraId="35D0AB7E" w14:textId="004FE667" w:rsidR="00D35674" w:rsidRDefault="00D35674" w:rsidP="00D35674">
                  <w:pPr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</w:t>
                  </w:r>
                  <w:r w:rsidR="00800B94">
                    <w:rPr>
                      <w:sz w:val="23"/>
                      <w:szCs w:val="23"/>
                    </w:rPr>
                    <w:t>Услуги категории</w:t>
                  </w:r>
                  <w:r>
                    <w:rPr>
                      <w:sz w:val="23"/>
                      <w:szCs w:val="23"/>
                    </w:rPr>
                    <w:t xml:space="preserve"> ЭКО</w:t>
                  </w:r>
                </w:p>
                <w:p w14:paraId="12EC37DD" w14:textId="2C75D6D1" w:rsidR="00D35674" w:rsidRDefault="007873F7" w:rsidP="00D35674">
                  <w:pPr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</w:t>
                  </w:r>
                  <w:r w:rsidR="00D35674">
                    <w:rPr>
                      <w:sz w:val="23"/>
                      <w:szCs w:val="23"/>
                    </w:rPr>
                    <w:t xml:space="preserve">. </w:t>
                  </w:r>
                  <w:proofErr w:type="spellStart"/>
                  <w:r w:rsidR="00D35674">
                    <w:rPr>
                      <w:sz w:val="23"/>
                      <w:szCs w:val="23"/>
                    </w:rPr>
                    <w:t>Фоликулометрия</w:t>
                  </w:r>
                  <w:proofErr w:type="spellEnd"/>
                </w:p>
                <w:p w14:paraId="0CF54DF4" w14:textId="1D0728F1" w:rsidR="00D35674" w:rsidRDefault="007873F7" w:rsidP="00D35674">
                  <w:pPr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</w:t>
                  </w:r>
                  <w:r w:rsidR="00D35674">
                    <w:rPr>
                      <w:sz w:val="23"/>
                      <w:szCs w:val="23"/>
                    </w:rPr>
                    <w:t xml:space="preserve">. </w:t>
                  </w:r>
                  <w:r w:rsidR="00D35674" w:rsidRPr="00D35674">
                    <w:rPr>
                      <w:sz w:val="23"/>
                      <w:szCs w:val="23"/>
                    </w:rPr>
                    <w:t>Вакцинация</w:t>
                  </w:r>
                </w:p>
                <w:p w14:paraId="36BA677D" w14:textId="73AEFB14" w:rsidR="007873F7" w:rsidRPr="00D35674" w:rsidRDefault="007873F7" w:rsidP="00D35674">
                  <w:pPr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Медикаменты, </w:t>
                  </w:r>
                  <w:proofErr w:type="spellStart"/>
                  <w:proofErr w:type="gramStart"/>
                  <w:r>
                    <w:rPr>
                      <w:sz w:val="23"/>
                      <w:szCs w:val="23"/>
                    </w:rPr>
                    <w:t>мед.изделия</w:t>
                  </w:r>
                  <w:proofErr w:type="spellEnd"/>
                  <w:proofErr w:type="gramEnd"/>
                </w:p>
                <w:p w14:paraId="7412660C" w14:textId="2C94BB0F" w:rsidR="00D35674" w:rsidRDefault="007873F7" w:rsidP="00D35674">
                  <w:pPr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</w:t>
                  </w:r>
                  <w:r w:rsidR="00D35674" w:rsidRPr="00D35674">
                    <w:rPr>
                      <w:sz w:val="23"/>
                      <w:szCs w:val="23"/>
                    </w:rPr>
                    <w:t>. Генетические исследования</w:t>
                  </w:r>
                </w:p>
                <w:p w14:paraId="5F12EDE2" w14:textId="7C76E639" w:rsidR="00D35674" w:rsidRDefault="007873F7" w:rsidP="00D35674">
                  <w:pPr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6</w:t>
                  </w:r>
                  <w:r w:rsidR="00D35674">
                    <w:rPr>
                      <w:sz w:val="23"/>
                      <w:szCs w:val="23"/>
                    </w:rPr>
                    <w:t>. Анестезиология</w:t>
                  </w:r>
                </w:p>
                <w:p w14:paraId="24B5256F" w14:textId="3D2C310C" w:rsidR="00D35674" w:rsidRDefault="007873F7" w:rsidP="00D35674">
                  <w:pPr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7</w:t>
                  </w:r>
                  <w:r w:rsidR="00D35674">
                    <w:rPr>
                      <w:sz w:val="23"/>
                      <w:szCs w:val="23"/>
                    </w:rPr>
                    <w:t xml:space="preserve">. Услуги стационара </w:t>
                  </w:r>
                </w:p>
                <w:p w14:paraId="18C81FED" w14:textId="537436FE" w:rsidR="007873F7" w:rsidRDefault="007873F7" w:rsidP="00D35674">
                  <w:pPr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8. Все виды оперативных вмешательств</w:t>
                  </w:r>
                </w:p>
                <w:p w14:paraId="6DD83C09" w14:textId="26715D55" w:rsidR="007873F7" w:rsidRPr="002F7B1F" w:rsidRDefault="007873F7" w:rsidP="007873F7">
                  <w:pPr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9. Г</w:t>
                  </w:r>
                  <w:r w:rsidRPr="007873F7">
                    <w:rPr>
                      <w:sz w:val="23"/>
                      <w:szCs w:val="23"/>
                    </w:rPr>
                    <w:t>истологически</w:t>
                  </w:r>
                  <w:r>
                    <w:rPr>
                      <w:sz w:val="23"/>
                      <w:szCs w:val="23"/>
                    </w:rPr>
                    <w:t>е</w:t>
                  </w:r>
                  <w:r w:rsidRPr="007873F7">
                    <w:rPr>
                      <w:sz w:val="23"/>
                      <w:szCs w:val="23"/>
                    </w:rPr>
                    <w:t>,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онкогематологически</w:t>
                  </w:r>
                  <w:r>
                    <w:rPr>
                      <w:sz w:val="23"/>
                      <w:szCs w:val="23"/>
                    </w:rPr>
                    <w:t>е</w:t>
                  </w:r>
                  <w:proofErr w:type="spellEnd"/>
                  <w:r w:rsidRPr="007873F7">
                    <w:rPr>
                      <w:sz w:val="23"/>
                      <w:szCs w:val="23"/>
                    </w:rPr>
                    <w:t xml:space="preserve">, </w:t>
                  </w:r>
                  <w:proofErr w:type="spellStart"/>
                  <w:r w:rsidRPr="007873F7">
                    <w:rPr>
                      <w:sz w:val="23"/>
                      <w:szCs w:val="23"/>
                    </w:rPr>
                    <w:t>иммуногистохимически</w:t>
                  </w:r>
                  <w:r>
                    <w:rPr>
                      <w:sz w:val="23"/>
                      <w:szCs w:val="23"/>
                    </w:rPr>
                    <w:t>е</w:t>
                  </w:r>
                  <w:proofErr w:type="spellEnd"/>
                  <w:r w:rsidRPr="007873F7">
                    <w:rPr>
                      <w:sz w:val="23"/>
                      <w:szCs w:val="23"/>
                    </w:rPr>
                    <w:t xml:space="preserve"> и цитогенетически</w:t>
                  </w:r>
                  <w:r>
                    <w:rPr>
                      <w:sz w:val="23"/>
                      <w:szCs w:val="23"/>
                    </w:rPr>
                    <w:t>е</w:t>
                  </w:r>
                  <w:r w:rsidRPr="007873F7">
                    <w:rPr>
                      <w:sz w:val="23"/>
                      <w:szCs w:val="23"/>
                    </w:rPr>
                    <w:t xml:space="preserve"> исследований, а также исследования фрагментации ДНК сперматозоидов</w:t>
                  </w:r>
                </w:p>
              </w:tc>
              <w:tc>
                <w:tcPr>
                  <w:tcW w:w="4107" w:type="dxa"/>
                  <w:vMerge/>
                </w:tcPr>
                <w:p w14:paraId="34E10443" w14:textId="7C9E03DC" w:rsidR="0054024B" w:rsidRPr="0054024B" w:rsidRDefault="0054024B" w:rsidP="00F91F2C">
                  <w:pPr>
                    <w:pStyle w:val="a3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754D7760" w14:textId="77777777" w:rsidR="00F91F2C" w:rsidRDefault="00F91F2C" w:rsidP="00025DFE">
            <w:pPr>
              <w:jc w:val="both"/>
            </w:pPr>
          </w:p>
          <w:p w14:paraId="37E99FA7" w14:textId="79BAC7B3" w:rsidR="00F91F2C" w:rsidRDefault="00156A0E" w:rsidP="00025DF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2.3. </w:t>
            </w:r>
            <w:r w:rsidR="00A43D1C">
              <w:rPr>
                <w:color w:val="000000" w:themeColor="text1"/>
              </w:rPr>
              <w:t xml:space="preserve">Скидки, предусмотренные программой «Депозит», не суммируются с иными скидками и акциями, действующими на услуги. В отношении услуги, на которую действует </w:t>
            </w:r>
            <w:r w:rsidR="00A616B1">
              <w:rPr>
                <w:color w:val="000000" w:themeColor="text1"/>
              </w:rPr>
              <w:t xml:space="preserve">и </w:t>
            </w:r>
            <w:r w:rsidR="00A43D1C">
              <w:rPr>
                <w:color w:val="000000" w:themeColor="text1"/>
              </w:rPr>
              <w:t>скидка по программе «Депозит»</w:t>
            </w:r>
            <w:r w:rsidR="00A616B1">
              <w:rPr>
                <w:color w:val="000000" w:themeColor="text1"/>
              </w:rPr>
              <w:t>,</w:t>
            </w:r>
            <w:r w:rsidR="00A43D1C">
              <w:rPr>
                <w:color w:val="000000" w:themeColor="text1"/>
              </w:rPr>
              <w:t xml:space="preserve"> и иная скидка, применяется принцип большей скидки. </w:t>
            </w:r>
            <w:r w:rsidR="00D55EFD">
              <w:rPr>
                <w:color w:val="000000" w:themeColor="text1"/>
              </w:rPr>
              <w:t xml:space="preserve">Скидка по программе «Депозит» не </w:t>
            </w:r>
            <w:r w:rsidR="00F623F1">
              <w:rPr>
                <w:color w:val="000000" w:themeColor="text1"/>
              </w:rPr>
              <w:t xml:space="preserve">применяется при оплате услуг баллами «Программы лояльности». </w:t>
            </w:r>
            <w:r w:rsidR="00F91F2C">
              <w:rPr>
                <w:color w:val="000000" w:themeColor="text1"/>
              </w:rPr>
              <w:t xml:space="preserve"> </w:t>
            </w:r>
          </w:p>
          <w:p w14:paraId="189E9439" w14:textId="77777777" w:rsidR="00F91F2C" w:rsidRDefault="00F91F2C" w:rsidP="00025DFE">
            <w:pPr>
              <w:jc w:val="both"/>
              <w:rPr>
                <w:color w:val="000000"/>
              </w:rPr>
            </w:pPr>
          </w:p>
          <w:p w14:paraId="16A91E49" w14:textId="396647CA" w:rsidR="00F91F2C" w:rsidRPr="0054024B" w:rsidRDefault="00F91F2C" w:rsidP="0054024B">
            <w:pPr>
              <w:pStyle w:val="a3"/>
              <w:numPr>
                <w:ilvl w:val="1"/>
                <w:numId w:val="1"/>
              </w:numPr>
              <w:jc w:val="center"/>
              <w:rPr>
                <w:b/>
                <w:color w:val="000000"/>
              </w:rPr>
            </w:pPr>
            <w:r w:rsidRPr="0054024B">
              <w:rPr>
                <w:b/>
                <w:color w:val="000000" w:themeColor="text1"/>
              </w:rPr>
              <w:t>СРОК ДЕЙСТВИЯ ПРОГРАММЫ</w:t>
            </w:r>
          </w:p>
          <w:p w14:paraId="70FB863F" w14:textId="77777777" w:rsidR="00F91F2C" w:rsidRDefault="00F91F2C" w:rsidP="00025DFE">
            <w:pPr>
              <w:pStyle w:val="a3"/>
              <w:ind w:left="1440"/>
              <w:jc w:val="both"/>
              <w:rPr>
                <w:color w:val="000000"/>
              </w:rPr>
            </w:pPr>
          </w:p>
          <w:p w14:paraId="7C5A13C6" w14:textId="2ABB1439" w:rsidR="00F91F2C" w:rsidRDefault="00F91F2C" w:rsidP="00025DFE">
            <w:pPr>
              <w:pStyle w:val="a3"/>
              <w:ind w:left="37"/>
              <w:jc w:val="both"/>
              <w:rPr>
                <w:color w:val="000000"/>
              </w:rPr>
            </w:pPr>
            <w:r w:rsidRPr="009811C0">
              <w:rPr>
                <w:color w:val="000000" w:themeColor="text1"/>
              </w:rPr>
              <w:t xml:space="preserve">3.1. Срок действия программы «Депозит» составляет 1 (один) год с момента внесения </w:t>
            </w:r>
            <w:r w:rsidR="00A43D1C">
              <w:rPr>
                <w:color w:val="000000" w:themeColor="text1"/>
              </w:rPr>
              <w:t xml:space="preserve">суммы депозита </w:t>
            </w:r>
            <w:r w:rsidRPr="009811C0">
              <w:rPr>
                <w:color w:val="000000" w:themeColor="text1"/>
              </w:rPr>
              <w:t>Заказчиком</w:t>
            </w:r>
            <w:r>
              <w:rPr>
                <w:color w:val="000000" w:themeColor="text1"/>
              </w:rPr>
              <w:t xml:space="preserve"> на расчетный счет Клиники единовременным платежом в размере, установленном настоящими Правилами.  </w:t>
            </w:r>
          </w:p>
          <w:p w14:paraId="26B57A8F" w14:textId="2F2E132F" w:rsidR="00F91F2C" w:rsidRDefault="00F91F2C" w:rsidP="00025DFE">
            <w:pPr>
              <w:pStyle w:val="a3"/>
              <w:ind w:left="37"/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В установленный п. 3.1. период оплата услуг совершается с учетом предусмотренных п. 2.</w:t>
            </w:r>
            <w:r w:rsidR="00A43D1C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. скидок. Единовременный платеж за услуги в день внесения </w:t>
            </w:r>
            <w:r w:rsidR="00A43D1C">
              <w:rPr>
                <w:color w:val="000000" w:themeColor="text1"/>
              </w:rPr>
              <w:t>суммы депозита</w:t>
            </w:r>
            <w:r>
              <w:rPr>
                <w:color w:val="000000" w:themeColor="text1"/>
              </w:rPr>
              <w:t xml:space="preserve"> не должен превышать 60 % от внесенной суммы</w:t>
            </w:r>
            <w:r w:rsidR="00A43D1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 программе «Депозит».</w:t>
            </w:r>
          </w:p>
          <w:p w14:paraId="1B2B7B85" w14:textId="3E52D75A" w:rsidR="00F91F2C" w:rsidRDefault="00F91F2C" w:rsidP="00025DFE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3.2. По истечении</w:t>
            </w:r>
            <w:r w:rsidR="00A43D1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срока</w:t>
            </w:r>
            <w:r w:rsidR="00A43D1C">
              <w:rPr>
                <w:color w:val="000000" w:themeColor="text1"/>
              </w:rPr>
              <w:t xml:space="preserve"> действия программы «Депозит»</w:t>
            </w:r>
            <w:r>
              <w:rPr>
                <w:color w:val="000000" w:themeColor="text1"/>
              </w:rPr>
              <w:t xml:space="preserve"> скидк</w:t>
            </w:r>
            <w:r w:rsidR="00A43D1C">
              <w:rPr>
                <w:color w:val="000000" w:themeColor="text1"/>
              </w:rPr>
              <w:t xml:space="preserve">и, предусмотренные п. 2.2., </w:t>
            </w:r>
            <w:r>
              <w:rPr>
                <w:color w:val="000000" w:themeColor="text1"/>
              </w:rPr>
              <w:t>прекраща</w:t>
            </w:r>
            <w:r w:rsidR="00A43D1C">
              <w:rPr>
                <w:color w:val="000000" w:themeColor="text1"/>
              </w:rPr>
              <w:t>ю</w:t>
            </w:r>
            <w:r>
              <w:rPr>
                <w:color w:val="000000" w:themeColor="text1"/>
              </w:rPr>
              <w:t>т действовать. Оставшиеся на счету денежные средства, внесенные по программе «Депозит», могут быть использованы Заказчиком в качестве оплаты медицинских услуг без скидок и льгот, указанных в п. 2.</w:t>
            </w:r>
            <w:r w:rsidR="00A43D1C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 настоящих Правил.</w:t>
            </w:r>
          </w:p>
          <w:p w14:paraId="6E2E604D" w14:textId="65F8D274" w:rsidR="00F91F2C" w:rsidRDefault="00F91F2C" w:rsidP="00025DFE">
            <w:pPr>
              <w:jc w:val="both"/>
            </w:pPr>
            <w:r>
              <w:t xml:space="preserve">3.3. В случае израсходования Суммы депозита до истечения срока действия программы оплата услуг, оказанных Заказчику и/или Пациенту, производится в соответствии с действующим на момент оказания услуг прейскурантом Клиники, либо, в случае внесения новой Суммы депозита, предусмотренной настоящими Правилами, </w:t>
            </w:r>
            <w:r w:rsidR="00A43D1C">
              <w:t xml:space="preserve">программа «Депозит» действует </w:t>
            </w:r>
            <w:r w:rsidR="00A616B1">
              <w:t xml:space="preserve">с учетом новой суммы депозита в течение срока, указанного в п. 3.1. </w:t>
            </w:r>
          </w:p>
          <w:p w14:paraId="043152A7" w14:textId="77777777" w:rsidR="00F91F2C" w:rsidRDefault="00F91F2C" w:rsidP="00025DFE">
            <w:pPr>
              <w:jc w:val="both"/>
              <w:rPr>
                <w:color w:val="000000"/>
              </w:rPr>
            </w:pPr>
          </w:p>
          <w:p w14:paraId="733C7AB3" w14:textId="77777777" w:rsidR="00F91F2C" w:rsidRDefault="00F91F2C" w:rsidP="0054024B">
            <w:pPr>
              <w:pStyle w:val="a3"/>
              <w:numPr>
                <w:ilvl w:val="1"/>
                <w:numId w:val="1"/>
              </w:num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ПОРЯДОК РАСЧЕТОВ И ОКАЗАНИЯ УСЛУГ</w:t>
            </w:r>
          </w:p>
          <w:p w14:paraId="723C2168" w14:textId="77777777" w:rsidR="00F91F2C" w:rsidRDefault="00F91F2C" w:rsidP="00025DFE">
            <w:pPr>
              <w:pStyle w:val="a3"/>
              <w:ind w:left="1440"/>
              <w:jc w:val="both"/>
              <w:rPr>
                <w:color w:val="000000"/>
              </w:rPr>
            </w:pPr>
          </w:p>
          <w:p w14:paraId="0B9CD777" w14:textId="6ED8FB58" w:rsidR="009811C0" w:rsidRDefault="00F91F2C" w:rsidP="00025DFE">
            <w:pPr>
              <w:jc w:val="both"/>
              <w:rPr>
                <w:color w:val="000000" w:themeColor="text1"/>
              </w:rPr>
            </w:pPr>
            <w:r w:rsidRPr="009811C0">
              <w:t xml:space="preserve">4.1. </w:t>
            </w:r>
            <w:r w:rsidR="009811C0" w:rsidRPr="009811C0">
              <w:rPr>
                <w:color w:val="000000" w:themeColor="text1"/>
              </w:rPr>
              <w:t>Внесение Заказчиком суммы депозита по программе «Депозит» осуществляется единовременно</w:t>
            </w:r>
            <w:r w:rsidR="00A616B1">
              <w:rPr>
                <w:color w:val="000000" w:themeColor="text1"/>
              </w:rPr>
              <w:t>, условия рассрочки в рамках программы «Депозит» не применяются</w:t>
            </w:r>
            <w:r w:rsidR="009811C0" w:rsidRPr="009811C0">
              <w:rPr>
                <w:color w:val="000000" w:themeColor="text1"/>
              </w:rPr>
              <w:t xml:space="preserve">. </w:t>
            </w:r>
          </w:p>
          <w:p w14:paraId="07DA80B4" w14:textId="3D929219" w:rsidR="00F91F2C" w:rsidRPr="009811C0" w:rsidRDefault="009811C0" w:rsidP="00025DFE">
            <w:pPr>
              <w:jc w:val="both"/>
            </w:pPr>
            <w:r>
              <w:t xml:space="preserve">4.2. </w:t>
            </w:r>
            <w:r w:rsidR="00F91F2C">
              <w:t xml:space="preserve">Списание денежных средств производится по факту оказания услуг по цене согласно действующему на момент оказания услуг прейскуранту Клиники </w:t>
            </w:r>
            <w:r>
              <w:t xml:space="preserve">и </w:t>
            </w:r>
            <w:r w:rsidR="00F91F2C">
              <w:t>с учетом скидки по программе «Депозит»</w:t>
            </w:r>
            <w:r>
              <w:t xml:space="preserve"> на определенные категории услуг</w:t>
            </w:r>
            <w:r w:rsidR="00F91F2C">
              <w:t xml:space="preserve">. </w:t>
            </w:r>
            <w:r>
              <w:t xml:space="preserve">В рамках программы «Депозит» не применяются правила о рассрочке платежа за оказанные услуги. </w:t>
            </w:r>
          </w:p>
          <w:p w14:paraId="59DFF348" w14:textId="27DFD6FF" w:rsidR="00F91F2C" w:rsidRDefault="00F91F2C" w:rsidP="00025DFE">
            <w:pPr>
              <w:jc w:val="both"/>
            </w:pPr>
            <w:r>
              <w:t>Применение настоящих Правил программы возможно только при отсутствии задолженности по Договору. В случае возникновения задолженности по Договору участие в программе «Депозит» возможно после погашения задолженности с одновременным внесением очередного авансового платежа.</w:t>
            </w:r>
          </w:p>
          <w:p w14:paraId="7F84F2EF" w14:textId="0A49E4A8" w:rsidR="00F91F2C" w:rsidRDefault="00F91F2C" w:rsidP="00025DFE">
            <w:pPr>
              <w:jc w:val="both"/>
            </w:pPr>
            <w:r>
              <w:lastRenderedPageBreak/>
              <w:t>4.</w:t>
            </w:r>
            <w:r w:rsidR="009811C0">
              <w:t>3</w:t>
            </w:r>
            <w:r>
              <w:t xml:space="preserve">. Клиника </w:t>
            </w:r>
            <w:r w:rsidR="009811C0">
              <w:t xml:space="preserve">ведет учет </w:t>
            </w:r>
            <w:r>
              <w:t>все</w:t>
            </w:r>
            <w:r w:rsidR="009811C0">
              <w:t>х</w:t>
            </w:r>
            <w:r>
              <w:t xml:space="preserve"> сумм </w:t>
            </w:r>
            <w:r w:rsidR="009811C0">
              <w:t xml:space="preserve">денежных средств, </w:t>
            </w:r>
            <w:r>
              <w:t xml:space="preserve">поступивших </w:t>
            </w:r>
            <w:r w:rsidR="009811C0">
              <w:t xml:space="preserve">в качестве </w:t>
            </w:r>
            <w:r>
              <w:t>авансовых платежей</w:t>
            </w:r>
            <w:r w:rsidR="009811C0">
              <w:t xml:space="preserve">, а также сумм денежных средств, </w:t>
            </w:r>
            <w:r>
              <w:t>списанны</w:t>
            </w:r>
            <w:r w:rsidR="009811C0">
              <w:t>х</w:t>
            </w:r>
            <w:r>
              <w:t xml:space="preserve"> за оказанные услуги согласно настоящим Правилам. </w:t>
            </w:r>
          </w:p>
          <w:p w14:paraId="2A68BC9A" w14:textId="05CF02B9" w:rsidR="00F91F2C" w:rsidRDefault="00F91F2C" w:rsidP="00025DFE">
            <w:pPr>
              <w:jc w:val="both"/>
            </w:pPr>
            <w:r>
              <w:t>4.</w:t>
            </w:r>
            <w:r w:rsidR="009811C0">
              <w:t>4</w:t>
            </w:r>
            <w:r>
              <w:t>. В случае расторжения Заказчиком Договора с</w:t>
            </w:r>
            <w:r w:rsidR="00A616B1">
              <w:t xml:space="preserve"> Клиникой</w:t>
            </w:r>
            <w:r>
              <w:t xml:space="preserve"> ранее окончания срока действия </w:t>
            </w:r>
            <w:r w:rsidR="00A616B1">
              <w:t>П</w:t>
            </w:r>
            <w:r>
              <w:t>рограммы</w:t>
            </w:r>
            <w:r w:rsidR="00A616B1">
              <w:t xml:space="preserve"> «Депозит»</w:t>
            </w:r>
            <w:r>
              <w:t>, Заказчик по его письменному заявлению вправе вернуть остаток денежных средств от Суммы депозита. При этом сумма израсходованных денежных средств на оплату услуг рассчитывается без учета скидки, предусмотренной п. 2.</w:t>
            </w:r>
            <w:r w:rsidR="00A616B1">
              <w:t>2</w:t>
            </w:r>
            <w:r>
              <w:t>. настоящих Правил программы и Договором, по действующему на момент оказания услуг прейскуранту Клиники.</w:t>
            </w:r>
          </w:p>
          <w:p w14:paraId="0F182A81" w14:textId="79B0208B" w:rsidR="00F91F2C" w:rsidRPr="00031D5A" w:rsidRDefault="00F91F2C" w:rsidP="00025DFE">
            <w:pPr>
              <w:jc w:val="both"/>
            </w:pPr>
            <w:r>
              <w:rPr>
                <w:rFonts w:eastAsia="Calibri"/>
                <w:lang w:eastAsia="en-US"/>
              </w:rPr>
              <w:t>4.</w:t>
            </w:r>
            <w:r w:rsidR="009811C0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. Скидки по Депозиту применя</w:t>
            </w:r>
            <w:r w:rsidR="00A616B1">
              <w:rPr>
                <w:rFonts w:eastAsia="Calibri"/>
                <w:lang w:eastAsia="en-US"/>
              </w:rPr>
              <w:t>ю</w:t>
            </w:r>
            <w:r>
              <w:rPr>
                <w:rFonts w:eastAsia="Calibri"/>
                <w:lang w:eastAsia="en-US"/>
              </w:rPr>
              <w:t>тся с ограничениями, указанными в п. 2.</w:t>
            </w:r>
            <w:r w:rsidR="00A616B1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 xml:space="preserve"> настоящих Правил.</w:t>
            </w:r>
          </w:p>
          <w:p w14:paraId="7F76069A" w14:textId="56C775A1" w:rsidR="00A616B1" w:rsidRDefault="00F91F2C" w:rsidP="00A616B1">
            <w:pPr>
              <w:jc w:val="both"/>
            </w:pPr>
            <w:r>
              <w:t>4.</w:t>
            </w:r>
            <w:r w:rsidR="00A616B1">
              <w:t>6</w:t>
            </w:r>
            <w:r>
              <w:t>. Клиника вправе в течение срока действия программы «Депозит» вносить изменения в свой прейскурант. Информация о новой стоимости платных медицинских услуг доводится до сведения Заказчика путем ее размещения на официальном сайте Клиники в сети Интернет (</w:t>
            </w:r>
            <w:r w:rsidR="007873F7" w:rsidRPr="007873F7">
              <w:t>https://sochi.fomin-clinic.ru/</w:t>
            </w:r>
            <w:r>
              <w:t>). При этом Заказчик признает указанный порядок надлежащим способом доведения информации о новой стоимости услуг.</w:t>
            </w:r>
          </w:p>
          <w:p w14:paraId="70C4A1E9" w14:textId="1B10CF38" w:rsidR="00A616B1" w:rsidRDefault="00A616B1" w:rsidP="00025DFE">
            <w:pPr>
              <w:jc w:val="both"/>
            </w:pPr>
            <w:r>
              <w:t xml:space="preserve">4.7. Клиника </w:t>
            </w:r>
            <w:r w:rsidRPr="001B1632">
              <w:t>вправе в одностороннем порядке изменять условия</w:t>
            </w:r>
            <w:r>
              <w:t xml:space="preserve"> программы «Депозит». </w:t>
            </w:r>
            <w:r w:rsidRPr="001B1632">
              <w:t xml:space="preserve"> </w:t>
            </w:r>
          </w:p>
          <w:p w14:paraId="5FCFBB85" w14:textId="2F58B10A" w:rsidR="00F91F2C" w:rsidRPr="0054024B" w:rsidRDefault="00F91F2C" w:rsidP="0054024B">
            <w:pPr>
              <w:jc w:val="both"/>
            </w:pPr>
            <w:r>
              <w:t>4.</w:t>
            </w:r>
            <w:r w:rsidR="009811C0">
              <w:t>8</w:t>
            </w:r>
            <w:r>
              <w:t xml:space="preserve">. Внесение Суммы депозита означает безусловное полное согласие Заказчика с настоящими Правилами и условиями, а также условиями Договора. </w:t>
            </w:r>
          </w:p>
          <w:p w14:paraId="710ABD3C" w14:textId="4B5135BD" w:rsidR="00F91F2C" w:rsidRDefault="00F91F2C" w:rsidP="00025DFE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>4.</w:t>
            </w:r>
            <w:r w:rsidR="009811C0">
              <w:rPr>
                <w:bCs/>
              </w:rPr>
              <w:t>9</w:t>
            </w:r>
            <w:r>
              <w:rPr>
                <w:bCs/>
              </w:rPr>
              <w:t>. Использование программы «Депозит» возможно только в рамках Клиники, определенной Договором (ООО «КДФ-</w:t>
            </w:r>
            <w:r w:rsidR="007873F7">
              <w:rPr>
                <w:bCs/>
              </w:rPr>
              <w:t>Сочи</w:t>
            </w:r>
            <w:r>
              <w:rPr>
                <w:bCs/>
              </w:rPr>
              <w:t>»).</w:t>
            </w:r>
          </w:p>
          <w:p w14:paraId="440A8F79" w14:textId="33233E3E" w:rsidR="00F91F2C" w:rsidRDefault="00F91F2C" w:rsidP="00025DFE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>4.</w:t>
            </w:r>
            <w:r w:rsidR="009811C0">
              <w:rPr>
                <w:bCs/>
              </w:rPr>
              <w:t>10</w:t>
            </w:r>
            <w:r>
              <w:rPr>
                <w:bCs/>
              </w:rPr>
              <w:t>. Количество лиц, получающих платные медицинские услуги в соответствии с Договором и программой «Депозит», - не более 4 (четырех).</w:t>
            </w:r>
          </w:p>
          <w:p w14:paraId="642EE55A" w14:textId="77777777" w:rsidR="00F91F2C" w:rsidRDefault="00F91F2C" w:rsidP="00025DFE">
            <w:pPr>
              <w:pStyle w:val="a3"/>
              <w:ind w:left="0"/>
            </w:pPr>
          </w:p>
          <w:p w14:paraId="7621AA13" w14:textId="77777777" w:rsidR="00F91F2C" w:rsidRDefault="00F91F2C" w:rsidP="00025DFE"/>
          <w:p w14:paraId="048688D3" w14:textId="77777777" w:rsidR="00F91F2C" w:rsidRDefault="00F91F2C" w:rsidP="00025DFE">
            <w:pPr>
              <w:jc w:val="center"/>
              <w:rPr>
                <w:b/>
              </w:rPr>
            </w:pPr>
          </w:p>
        </w:tc>
      </w:tr>
    </w:tbl>
    <w:p w14:paraId="6912369F" w14:textId="77777777" w:rsidR="00F91F2C" w:rsidRDefault="00F91F2C" w:rsidP="00F91F2C">
      <w:pPr>
        <w:jc w:val="center"/>
        <w:rPr>
          <w:b/>
        </w:rPr>
      </w:pPr>
    </w:p>
    <w:p w14:paraId="7AC6538A" w14:textId="77777777" w:rsidR="00F91F2C" w:rsidRDefault="00F91F2C" w:rsidP="00F91F2C"/>
    <w:p w14:paraId="65EB0317" w14:textId="77777777" w:rsidR="00BA5896" w:rsidRDefault="00BA5896"/>
    <w:sectPr w:rsidR="00BA589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521F" w14:textId="77777777" w:rsidR="00F61BCE" w:rsidRDefault="00F61BCE" w:rsidP="00F91F2C">
      <w:r>
        <w:separator/>
      </w:r>
    </w:p>
  </w:endnote>
  <w:endnote w:type="continuationSeparator" w:id="0">
    <w:p w14:paraId="0443BCB2" w14:textId="77777777" w:rsidR="00F61BCE" w:rsidRDefault="00F61BCE" w:rsidP="00F9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7239159"/>
      <w:docPartObj>
        <w:docPartGallery w:val="Page Numbers (Bottom of Page)"/>
        <w:docPartUnique/>
      </w:docPartObj>
    </w:sdtPr>
    <w:sdtEndPr/>
    <w:sdtContent>
      <w:p w14:paraId="1D78BEA9" w14:textId="77777777" w:rsidR="00812D8C" w:rsidRDefault="009455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C371AA8" w14:textId="77777777" w:rsidR="00812D8C" w:rsidRDefault="00F61B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EB32" w14:textId="77777777" w:rsidR="00F61BCE" w:rsidRDefault="00F61BCE" w:rsidP="00F91F2C">
      <w:r>
        <w:separator/>
      </w:r>
    </w:p>
  </w:footnote>
  <w:footnote w:type="continuationSeparator" w:id="0">
    <w:p w14:paraId="6EB14BA9" w14:textId="77777777" w:rsidR="00F61BCE" w:rsidRDefault="00F61BCE" w:rsidP="00F91F2C">
      <w:r>
        <w:continuationSeparator/>
      </w:r>
    </w:p>
  </w:footnote>
  <w:footnote w:id="1">
    <w:p w14:paraId="257FD6E9" w14:textId="77777777" w:rsidR="00F91F2C" w:rsidRDefault="00F91F2C" w:rsidP="00F91F2C">
      <w:pPr>
        <w:pStyle w:val="a5"/>
        <w:jc w:val="both"/>
      </w:pPr>
      <w:r>
        <w:rPr>
          <w:rStyle w:val="a7"/>
        </w:rPr>
        <w:footnoteRef/>
      </w:r>
      <w:r>
        <w:t xml:space="preserve"> В соответствии с прейскурантом Клиники, действующим на момент оказания медицинской услуги. Точное наименование услуги указано в Прейскуранте Клиники. </w:t>
      </w:r>
    </w:p>
  </w:footnote>
  <w:footnote w:id="2">
    <w:p w14:paraId="34647333" w14:textId="2AA2E781" w:rsidR="00F91F2C" w:rsidRDefault="00F91F2C" w:rsidP="00F91F2C">
      <w:pPr>
        <w:pStyle w:val="a5"/>
        <w:jc w:val="both"/>
      </w:pPr>
      <w:r>
        <w:rPr>
          <w:rStyle w:val="a7"/>
        </w:rPr>
        <w:footnoteRef/>
      </w:r>
      <w:r>
        <w:t xml:space="preserve"> Скидки и льготные условия настоящих Правил не распространяются на перечень</w:t>
      </w:r>
      <w:r w:rsidR="003D4188">
        <w:t xml:space="preserve"> данных</w:t>
      </w:r>
      <w:r>
        <w:t xml:space="preserve"> услуг. В указанных случаях списание стоимости услуг производится по цене согласно действующему на момент оказания услуги прейскуранту Клиники без учета скидки по программе «Депозит».</w:t>
      </w:r>
    </w:p>
    <w:p w14:paraId="0CA43B1B" w14:textId="77777777" w:rsidR="00F91F2C" w:rsidRDefault="00F91F2C" w:rsidP="00F91F2C">
      <w:pPr>
        <w:pStyle w:val="a5"/>
      </w:pPr>
    </w:p>
  </w:footnote>
  <w:footnote w:id="3">
    <w:p w14:paraId="137C2A8A" w14:textId="72FBB734" w:rsidR="0054024B" w:rsidRDefault="0054024B" w:rsidP="00F91F2C">
      <w:pPr>
        <w:pStyle w:val="a5"/>
        <w:jc w:val="both"/>
      </w:pPr>
      <w:r>
        <w:rPr>
          <w:rStyle w:val="a7"/>
        </w:rPr>
        <w:footnoteRef/>
      </w:r>
      <w:r>
        <w:t xml:space="preserve"> При внесении денежных средств в размере </w:t>
      </w:r>
      <w:r w:rsidR="007873F7">
        <w:t>20</w:t>
      </w:r>
      <w:r>
        <w:t>0</w:t>
      </w:r>
      <w:r>
        <w:rPr>
          <w:lang w:val="en-US"/>
        </w:rPr>
        <w:t> </w:t>
      </w:r>
      <w:r>
        <w:t xml:space="preserve">000 скидка предоставляется в размере </w:t>
      </w:r>
      <w:r w:rsidR="007873F7">
        <w:t>20</w:t>
      </w:r>
      <w:r>
        <w:t xml:space="preserve">% и 5% на разные виды услуг, соответственно.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169D9"/>
    <w:multiLevelType w:val="hybridMultilevel"/>
    <w:tmpl w:val="FA403584"/>
    <w:lvl w:ilvl="0" w:tplc="5A3AFAAE">
      <w:start w:val="1"/>
      <w:numFmt w:val="upperRoman"/>
      <w:lvlText w:val="%1."/>
      <w:lvlJc w:val="right"/>
      <w:pPr>
        <w:ind w:left="720" w:hanging="360"/>
      </w:pPr>
    </w:lvl>
    <w:lvl w:ilvl="1" w:tplc="ADA653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6DC1EFC">
      <w:start w:val="1"/>
      <w:numFmt w:val="lowerRoman"/>
      <w:lvlText w:val="%3."/>
      <w:lvlJc w:val="right"/>
      <w:pPr>
        <w:ind w:left="2160" w:hanging="180"/>
      </w:pPr>
    </w:lvl>
    <w:lvl w:ilvl="3" w:tplc="FBE07F0C">
      <w:start w:val="1"/>
      <w:numFmt w:val="decimal"/>
      <w:lvlText w:val="%4."/>
      <w:lvlJc w:val="left"/>
      <w:pPr>
        <w:ind w:left="2880" w:hanging="360"/>
      </w:pPr>
    </w:lvl>
    <w:lvl w:ilvl="4" w:tplc="4D508996">
      <w:start w:val="1"/>
      <w:numFmt w:val="lowerLetter"/>
      <w:lvlText w:val="%5."/>
      <w:lvlJc w:val="left"/>
      <w:pPr>
        <w:ind w:left="3600" w:hanging="360"/>
      </w:pPr>
    </w:lvl>
    <w:lvl w:ilvl="5" w:tplc="ABFEB6DA">
      <w:start w:val="1"/>
      <w:numFmt w:val="lowerRoman"/>
      <w:lvlText w:val="%6."/>
      <w:lvlJc w:val="right"/>
      <w:pPr>
        <w:ind w:left="4320" w:hanging="180"/>
      </w:pPr>
    </w:lvl>
    <w:lvl w:ilvl="6" w:tplc="463A7A88">
      <w:start w:val="1"/>
      <w:numFmt w:val="decimal"/>
      <w:lvlText w:val="%7."/>
      <w:lvlJc w:val="left"/>
      <w:pPr>
        <w:ind w:left="5040" w:hanging="360"/>
      </w:pPr>
    </w:lvl>
    <w:lvl w:ilvl="7" w:tplc="59940622">
      <w:start w:val="1"/>
      <w:numFmt w:val="lowerLetter"/>
      <w:lvlText w:val="%8."/>
      <w:lvlJc w:val="left"/>
      <w:pPr>
        <w:ind w:left="5760" w:hanging="360"/>
      </w:pPr>
    </w:lvl>
    <w:lvl w:ilvl="8" w:tplc="8D78DE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928B1"/>
    <w:multiLevelType w:val="hybridMultilevel"/>
    <w:tmpl w:val="C562DF2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E394C"/>
    <w:multiLevelType w:val="hybridMultilevel"/>
    <w:tmpl w:val="B802A5B8"/>
    <w:lvl w:ilvl="0" w:tplc="17CE9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478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8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4A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E9D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709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2F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2D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CEA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76D3B"/>
    <w:multiLevelType w:val="hybridMultilevel"/>
    <w:tmpl w:val="94EED506"/>
    <w:lvl w:ilvl="0" w:tplc="C44C2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684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3A8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0A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4B2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160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AB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84E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464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43E7E"/>
    <w:multiLevelType w:val="hybridMultilevel"/>
    <w:tmpl w:val="4178F41E"/>
    <w:lvl w:ilvl="0" w:tplc="B50AE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2E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24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CF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06B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404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40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436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E69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2717A"/>
    <w:multiLevelType w:val="hybridMultilevel"/>
    <w:tmpl w:val="267CBEE2"/>
    <w:lvl w:ilvl="0" w:tplc="964A35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036A7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2E3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6A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2C7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E61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0E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AA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2CF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741E0"/>
    <w:multiLevelType w:val="hybridMultilevel"/>
    <w:tmpl w:val="CDB40532"/>
    <w:lvl w:ilvl="0" w:tplc="B3A69314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E065EBC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D1E264A8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E07232C4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162630FA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6A6ACCE6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2FFE8F5E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A5B4867A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820A230E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7" w15:restartNumberingAfterBreak="0">
    <w:nsid w:val="75D40F14"/>
    <w:multiLevelType w:val="multilevel"/>
    <w:tmpl w:val="2F68F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F8"/>
    <w:rsid w:val="00060EA7"/>
    <w:rsid w:val="00156A0E"/>
    <w:rsid w:val="001B0A91"/>
    <w:rsid w:val="0023064D"/>
    <w:rsid w:val="002F7B1F"/>
    <w:rsid w:val="003D4188"/>
    <w:rsid w:val="0046379C"/>
    <w:rsid w:val="0054024B"/>
    <w:rsid w:val="006532F8"/>
    <w:rsid w:val="007873F7"/>
    <w:rsid w:val="007E0865"/>
    <w:rsid w:val="00800B94"/>
    <w:rsid w:val="009455D6"/>
    <w:rsid w:val="009811C0"/>
    <w:rsid w:val="009C2D5B"/>
    <w:rsid w:val="00A3468F"/>
    <w:rsid w:val="00A43D1C"/>
    <w:rsid w:val="00A616B1"/>
    <w:rsid w:val="00B21A63"/>
    <w:rsid w:val="00BA5896"/>
    <w:rsid w:val="00BD25A5"/>
    <w:rsid w:val="00D31429"/>
    <w:rsid w:val="00D35674"/>
    <w:rsid w:val="00D55EFD"/>
    <w:rsid w:val="00E220F8"/>
    <w:rsid w:val="00F61BCE"/>
    <w:rsid w:val="00F623F1"/>
    <w:rsid w:val="00F9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EA39"/>
  <w15:chartTrackingRefBased/>
  <w15:docId w15:val="{4244E4C3-7C96-4DAF-A0D1-D10D6E62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F2C"/>
    <w:pPr>
      <w:ind w:left="720"/>
      <w:contextualSpacing/>
    </w:pPr>
  </w:style>
  <w:style w:type="table" w:styleId="a4">
    <w:name w:val="Table Grid"/>
    <w:basedOn w:val="a1"/>
    <w:uiPriority w:val="39"/>
    <w:rsid w:val="00F91F2C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91F2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1F2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7">
    <w:name w:val="footnote reference"/>
    <w:basedOn w:val="a0"/>
    <w:uiPriority w:val="99"/>
    <w:semiHidden/>
    <w:unhideWhenUsed/>
    <w:rsid w:val="00F91F2C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F91F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1F2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a">
    <w:name w:val="Balloon Text"/>
    <w:basedOn w:val="a"/>
    <w:link w:val="ab"/>
    <w:uiPriority w:val="99"/>
    <w:semiHidden/>
    <w:unhideWhenUsed/>
    <w:rsid w:val="00B21A6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1A6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7F90D-AFFF-441F-9279-B5D61B5E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2023-05-31T13:44:00Z</cp:lastPrinted>
  <dcterms:created xsi:type="dcterms:W3CDTF">2023-08-23T13:22:00Z</dcterms:created>
  <dcterms:modified xsi:type="dcterms:W3CDTF">2023-08-23T13:22:00Z</dcterms:modified>
</cp:coreProperties>
</file>